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87068" w:rsidRPr="00C82DF7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Pr="00C8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очая программа учебного предмета </w:t>
      </w:r>
      <w:r w:rsidRPr="002A0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«Информатика</w:t>
      </w:r>
      <w:r w:rsidRPr="00C82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82DF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составлена на основе:</w:t>
      </w:r>
    </w:p>
    <w:p w:rsidR="00C82DF7" w:rsidRPr="00C82DF7" w:rsidRDefault="00C82DF7" w:rsidP="005452FC">
      <w:pPr>
        <w:shd w:val="clear" w:color="auto" w:fill="FFFFFF"/>
        <w:tabs>
          <w:tab w:val="left" w:pos="993"/>
        </w:tabs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Конституции</w:t>
      </w:r>
      <w:r w:rsidRPr="00C82DF7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(ст. 43).</w:t>
      </w:r>
    </w:p>
    <w:p w:rsidR="005452FC" w:rsidRPr="005452FC" w:rsidRDefault="00C82DF7" w:rsidP="0054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FC">
        <w:rPr>
          <w:rFonts w:ascii="Times New Roman" w:hAnsi="Times New Roman"/>
          <w:sz w:val="24"/>
          <w:szCs w:val="24"/>
        </w:rPr>
        <w:t>Федерального  закона от 29.12.2012 N 273-ФЗ (ред. от 21.07.</w:t>
      </w:r>
      <w:r w:rsidRPr="005452FC">
        <w:rPr>
          <w:rFonts w:ascii="Times New Roman" w:hAnsi="Times New Roman"/>
          <w:bCs/>
          <w:sz w:val="24"/>
          <w:szCs w:val="24"/>
        </w:rPr>
        <w:t>2014</w:t>
      </w:r>
      <w:r w:rsidRPr="005452FC">
        <w:rPr>
          <w:rFonts w:ascii="Times New Roman" w:hAnsi="Times New Roman"/>
          <w:sz w:val="24"/>
          <w:szCs w:val="24"/>
        </w:rPr>
        <w:t>)«Об образовании в Российской Федерации».</w:t>
      </w:r>
    </w:p>
    <w:p w:rsidR="005452FC" w:rsidRDefault="005452FC" w:rsidP="00545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452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государственного образовательного стандарта начального общего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</w:p>
    <w:p w:rsidR="005452FC" w:rsidRDefault="005452FC" w:rsidP="00545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4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образовательной программой начального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 w:rsidRPr="00545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E6D" w:rsidRDefault="00C23E6D" w:rsidP="00545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6D" w:rsidRPr="00C23E6D" w:rsidRDefault="00C23E6D" w:rsidP="00C23E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08E5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информатике разработана </w:t>
      </w:r>
      <w:r w:rsidRPr="005108E5">
        <w:rPr>
          <w:rFonts w:ascii="Times New Roman" w:hAnsi="Times New Roman"/>
          <w:sz w:val="24"/>
          <w:szCs w:val="24"/>
        </w:rPr>
        <w:t>на основе требований к результатам освоения основной образовательной программы начального общего образования и программы формирования универсальных учебных действий,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587068" w:rsidRPr="00371F95" w:rsidRDefault="00587068" w:rsidP="005452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 начальной школе является базой, фундаментом последующего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поэтому важнейшая </w:t>
      </w: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начального образования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Главная цель данного курса информатики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Задачиизучения курса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 ребят: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в рамках заданной среды по четко оговоренным правилам;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ориентироваться в потоке информации: просматривать, сортировать, искать необходимые сведения;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и понимать задание, рассуждать, доказывать свою точку зрения;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графически представленной информацией: таблицей, схемой и т. п.;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собственную и групповую работу, ориентируясь на поставленную цель, проверять и корректировать планы;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языковые объекты;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• использовать законы формальной логики в мыслительной деятельности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образовательным Стандартом целью реализации ООП является обеспечение планируемых образовательных результатов трех групп:  личностных, метапредметных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информационной и коммуникационной компетентности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Многие составляющие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и в структуру комплекса универсальных учебных действий. Таким образом, часть метапредметных результатов образования в курсе информатики входят в структуру 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Он призван стать стержнем всего начального образования в части формирования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универсальных учебных действий.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большинства дисциплин начальной школы, роль и место которых в структуре начального образования, а также содержание изучаемого материала определились достаточно давно, курс информатики в начальной школе в последние годы вызывал многочисленные споры. Они касались целей и задач курса, его содержания и объёма, причём мнения высказывались самые разные. В соответствии с новым Стандартом начального образования и ООП, основной целью изучения информатики в начальной школе является формирование у обучающихся основ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этой задачей формируется и содержание курса. В нём условно можно выделить следующие содержательные линии: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информационные объекты и структур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цепочка, мешок, дерево, таблица).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информационные действия (в том числе логические) и процесс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объекта по описанию, построение объекта по описанию, группировка и упорядоченье объектов, выполнение инструкции, в том числе программы или алгоритма и проч.).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информационные метод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перебора полного или систематического, метод проб и ошибок, метод разбиения задачи на подзадачи и проч.).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ООП, в основе программы курса информатики лежит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заключается в вовлечении обучающегося в учебную деятельность, формировании компетентности учащегося в рамках курса. Он реализуется не только за счёт подбора содержания образования, но и за счёт определения наиболее оптимальных видов деятельности учащихся (см. раздел «Тематическое планирование»). Ориентация курса на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позволяет учесть индивидуальные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учащихся, построить индивидуальные образовательные траектории для каждого обучающегося.</w:t>
      </w:r>
    </w:p>
    <w:p w:rsidR="00587068" w:rsidRPr="00371F95" w:rsidRDefault="00587068" w:rsidP="00587068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курса в учебном плане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новым базисным учебным планом начального образования курс информатики входит в предметную область «Математика и информатика». Поэтому учебные часы для данного курса (полностью или частично) должны быть выделены из этой предметной области. Однако в силу интегративного,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курса, отделить данный курс от других предметных курсов начальной школы можно лишь условно. Так коммуникативная и языковая компетентности (входящие в понятие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формируемые в рамках курса), входят в содержание предметных областей «Русский язык», «Литература». А компьютерная грамотность входит в содержание предметной области «Технология». Таким образом, часы на данный курс могут выделяться и из предметных областей: «Русский язык» и «Технология», а также из других областей: «Окружающий мир», «Изобразительное искусство», «Музыка», «Литература». Начиная со второго класса, часы на данный курс могут выделяться из части базисного плана, формируемой участниками образовательного процесса. В силу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курса информатики для начальной школы каждое образовательное учреждение при формировании собственной программы начального образования на основе государственной, имеет значительную свободу при выделении количества учебных часов на данный курс и решении вопроса о том, с какого класса дети будут изучать информатику. При изучении информатики с 1 или 2 класса достаточно выделить на курс 1 час в неделю. При изучении информатики с 3 класса можно выделить на курс от 1 до 2 часов в неделю.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2FC" w:rsidRDefault="005452FC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2FC" w:rsidRDefault="005452FC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2FC" w:rsidRDefault="005452FC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2FC" w:rsidRDefault="005452FC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161" w:rsidRDefault="00CC6161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в начальной школе даёт возможность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следующих результатов </w:t>
      </w: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направлении личностного развития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начальными навыками адаптации в динамично изменяющемся и развивающемся мире;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задач в качестве объектов для анализа с точки зрения информационных методов и понятий взяты объекты из окружающего мира. Это позволяет детям применять теоретические знания к повседневной жизни, лучше ориентироваться в окружающем мире, искать более рациональные подходы к практическим задачам.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мотивов учебной деятельности;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навыков сотрудничества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метапредметном</w:t>
      </w:r>
      <w:proofErr w:type="spellEnd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направлении: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освоение способов решения проблем творческого и поискового характера;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наибольшей степени это умение формируется в проектах, где способы решения обсуждаются и формируются в ходе целенаправленной индивидуальной или групповой деятельности.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планирования в наиболее развёрнутом виде формируется в проектной деятельности. Действия контроля и оценки формируются в любой задаче курса. Важную роль в этом играет необходимость следования правилам игры. Решение задачи должно соответствовать правилам игры, изложенным на листах определений, что учащемуся легко проверить. Кроме того, решение должно соответствовать условию задачи. В задачах, где это трудно проверить, в помощь учащимся приводятся указания к проверке.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  использование знаково-символических сре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курса дети учатся использовать основные структуры курса: мешок, цепочку, дерево, таблицу для создания моделей и схем.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  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ИКТ активно используются во всех компьютерных проектах, обычно для решения практических задач, которые часто включают коммуникативную и познавательную составляющие. Речевые средства используются в большей степени в групповых проектах, где дети вынуждены договариваться между собой, а также в проектах, которые заканчиваются выступлениями учащихся (часто с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ИКТ-поддержкой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 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активно эти умения формируются при выполнении групповых проектов и проектов, итогом которых должен стать текст и/или выступление учащихся.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имеет мощную логическую составляющую. В частности, в курсе последовательно и явно вводятся логические понятия, обсуждаются логические значения утверждений для объекта, условия задач и другие тексты анализируются с точки зрения формальной логики.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наиболее полной мере эти результаты обучения  формируются в процессе выполнения групповых проектов. Учащиеся при этом выполняют общую задачу, поэтому им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приходится: вести диалог, договариваться о групповом разделении труда, сотрудничать, разрешать конфликты, контролировать друг друга и прочее.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 овладение начальными сведениями о сущности и особенностях информационных объектов, процессов и явлений действительности;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            овладение базовыми предметными и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предметном направлении: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владение базовым понятийным аппаратом: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знакомство с цепочкой (конечной последовательностью) элементов и ее свойствами, освоение понятий, связанных с порядком элементов в цепочке;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знакомство с мешком (неупорядоченной совокупностью) элементов и его свойствами, освоение понятий, относящихся к элементам мешка;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знакомство с одномерной и двумерной таблицей;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формирование представления о круговой и столбчатой диаграммах;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знакомство с утверждениями, освоение логических значений утверждений;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знакомство с исполнителем, освоение его системы команд и ограничений, знакомство с конструкцией повторения;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знакомство с деревом, освоение понятий связанных со структурой дерева;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знакомство с игрой с полной информацией для двух игроков, освоение понятий: правила игры, ход игры, позиция игры, выигрышная стратегия;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 овладение практически значимыми информационными умениями и навыками, их применением к решению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информатических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неинформатических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предполагающее умение: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выделение, построение и достраивание по системе условий: цепочки, дерева, мешка;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проведение полного перебора объектов;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определение значения истинности утверждений для данного объекта; понимание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описаниия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 помощью истинных и ложных утверждений, в том числе включающих понятия: все/каждый,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/нет/всего, не;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использование имён для указания нужных объектов;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         сортировка и упорядочивание объектов по некоторому признаку, в том числе расположение слов в словарном порядке;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выполнение инструкций и алгоритмов для решения некоторой практической или учебной задачи;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достраивание, построение и выполнение программ для исполнителя, в том числе, включающих конструкцию повторения;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использование дерева для перебора, в том числе всех вариантов партий игры, классификации, описания структуры;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построение выигрышной стратегии на примере игры камешки;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построение и использование одномерных и двумерных таблиц, в том числе для представления информации;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построение и использование круговых и столбчатых диаграмм, в том числе для представления информации;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использование метода разбиения задачи на подзадачи в задачах большого объёма;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ИКТ-квалификация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сканирование изображения;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запись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аудио-визуальной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объекте;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подготовка и проведение презентации перед небольшой аудиторией;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создание текстового сообщения с использованием средств ИКТ;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заполнение учебной базы данных;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создание изображения с использованием графических возможностей компьютера;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составлениеновогоизображенияиз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готовых фрагментов (компьютерная аппликация).</w:t>
      </w: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EEF" w:rsidRDefault="00465EEF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EEF" w:rsidRDefault="00465EEF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курса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говорилось выше, основной целью изучения информатики в начальной школе является формирование у учащихся основ ИКТ-компетентности, многие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метапредметныхрезьультатов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а также продолжения образования на более высоких ступенях (в том числе, обучения информатике в среднем и старшем звене), наиболее ценными являются следующие компетенции, отражённые в содержании курса: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логической и алгоритмической компетентности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информационной грамотности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  <w:proofErr w:type="gramEnd"/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Основы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ИКТ-квалификации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 овладение основами применения компьютеров (и других средств ИКТ) для решения информационных задач.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коммуникационной компетентности.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1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ind w:left="10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068" w:rsidRPr="00371F95" w:rsidRDefault="00587068" w:rsidP="002A039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освоения содержания курса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овладение начальными навыками адаптации в  динамично изменяющемся и развивающемся мире;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развитие мотивов учебной деятельности;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развитие навыков сотрудничества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освоение способов решения проблем  творческого и поискового характера;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использование знаково-символических сре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  передачи и интерпретации информации в соответствии с коммуникативными и 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-, виде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    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рассуждения, отнесения к известным понятиям;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готовность слушать собеседника и вести диалог, готовность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готовность конструктивно разрешать конфликты посредством учета интересов сторон и сотрудничества;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овладение начальными сведениями о сущности и особенностях информационных объектов, процессов и явлений действительности;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  овладение  базовыми предметными и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587068" w:rsidRPr="00371F95" w:rsidRDefault="00587068" w:rsidP="002A03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аппаратом: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цепочка (конечная последовательность);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мешок (неупорядоченная совокупность);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одномерная и двумерная таблицы;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круговая и столбчатая диаграммы;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утверждения, логические значения утверждения;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исполнитель, система команд и ограничений, конструкция повторения;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дерево, понятия, связанные со структурой дерева;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игра с полной информацией для двух игроков, понятия: правила игры, ход игры, позиция игры, выигрышная стратегия;</w:t>
      </w:r>
    </w:p>
    <w:p w:rsidR="00587068" w:rsidRPr="00371F95" w:rsidRDefault="00587068" w:rsidP="002A03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информатических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неинформатических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выделение, построение и достраивание по системе условий: цепочки, дерева, мешка;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проведение полного перебора объектов;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определение значения истинности утверждений для данного объекта; понимание описания объекта с помощью истинных и ложных утверждений,  в том числе включающих понятия: все/каждый,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/нет, всего, не;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использование имен для указания нужных объектов;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использование справочного материала для поиска нужной информации, в том числе словарей (учебных, толковых) и энциклопедий;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сортировка и упорядочивание объектов по некоторому признаку, в том числе расположение слов в словарном порядке;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выполнение инструкций и алгоритмов для решения некоторой практической или учебной задачи;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достраивание, построение и выполнение программ для исполнителя, в том числе включающих конструкцию повторения;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использование дерева для перебора, в том числе всех вариантов партий игры, классификации, описания структуры;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построение выигрышной стратегии на примере игры «Камешки»;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построение и использование одномерных и двумерных таблиц, в том числе для представления информации;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построение и использование круговых и столбчатых диаграмм, в том числе для представления информации;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использование метода разбиения задачи на подзадачи в задачах большого объема.</w:t>
      </w:r>
    </w:p>
    <w:p w:rsidR="00587068" w:rsidRPr="00371F95" w:rsidRDefault="00587068" w:rsidP="002A039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должны: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потребность в дополнительной информации;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источники информации и стратегию ее поиска;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в словарях, справочниках, энциклопедиях, библиотеках;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из наблюдений сведения;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изменения объектов наблюдения, описывать объекты и их изменения;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сравнения выделять отдельные признаки, характерные для сопоставляемых предметов;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по общему признаку; различать целое и части;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табличной форме, в виде схем;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исполнять несложные алгоритмы;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свои источники информации - информационные объекты (сообщения, небольшие сочинения, графические работы);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информацию тематически, упорядочивать по алфавиту, по числовым значениям;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для принятия решений;</w:t>
      </w:r>
    </w:p>
    <w:p w:rsidR="00587068" w:rsidRPr="00371F95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для построения умозаключений;</w:t>
      </w:r>
    </w:p>
    <w:p w:rsidR="00BE385A" w:rsidRPr="002A039B" w:rsidRDefault="00587068" w:rsidP="002A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создавать самим точные и понятные инструкции при решении учебных задач и в </w:t>
      </w:r>
      <w:r w:rsidR="002A0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курса информатики</w:t>
      </w:r>
    </w:p>
    <w:p w:rsidR="00587068" w:rsidRPr="00371F95" w:rsidRDefault="00C82DF7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  <w:r w:rsidR="00587068"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различное распределение часов по темам с учётом вариативности изучения курса. Оно может быть увеличено в рамках общего числа часов отведённых на курс каждого года обучения. Знаком * помечены те вопросы и темы, которые рассматриваются только при компьютерном варианте изучения курса.</w:t>
      </w:r>
    </w:p>
    <w:p w:rsidR="00587068" w:rsidRPr="00371F95" w:rsidRDefault="00587068" w:rsidP="0058706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игры</w:t>
      </w:r>
    </w:p>
    <w:p w:rsidR="00587068" w:rsidRPr="00371F95" w:rsidRDefault="00587068" w:rsidP="0058706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Понятие о правилах игры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работы с учебником (листами определений и задачами) и рабочей тетрадью, а также тетрадью проектов. *Техника безопасности и гигиена при работе с компьютером. *Правила работы с компьютерными составляющими курса: работа с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на сайте, с компьютерными уроками.</w:t>
      </w:r>
    </w:p>
    <w:p w:rsidR="00587068" w:rsidRPr="00371F95" w:rsidRDefault="00587068" w:rsidP="0058706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Базисные объекты и их свойства. Допустимые действия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объекты курса: фигурки, бусины, буквы и цифры. Свойства основных объектов: цвет, форма, ориентация на листе. Одинаковые и разные объекты (одинаковость и различие, для каждого вида объектов: фигурок, букв и цифр, бусин). Сравнение фигурок наложением.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действия с основными объектами в бумажном учебнике: раскрась, обведи, соедини, нарисуй в окне, вырежи и наклей в окно, пометь галочкой. *Допустимые действия с основными объектами в компьютерных задачах: раскрась, обведи, соедини, положи в окно, напечатай в окне, пометь галочкой. *Сравнение фигурок наложением в компьютерных задачах.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области. Выделение и раскрашивание областей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одсчёт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в картинке.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Цепочка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цепочке как о конечной последовательности элементов. Одинаковые и разные цепочки.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порядок элементов в цепочке – понятия: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предпоследний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Частичный порядок элементов цепочки – понятия: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следующий и предыдущий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числовом ряде (числовой линейке) как о цепочке, в которой числа стоят в порядке предметного счёта. Понятия, связанные с порядком бусин от конца цепочки: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с конца, второй с конца, третий с конца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Понятия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раньше/позже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элементов цепочки. Понятия, связанные с отсчётом элементов от любого элемента цепочки: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после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третий после, первый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четвертый перед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Цепочки в окружающем мире: цепочка дней недели, цепочка месяцев. Календарь, как цепочка дней года. Понятия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 каждым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каждого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элементов цепочки. Длина цепочки как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 объектов в ней. Цепочка цепочек –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*Использование инструмента «цепочка» для построения цепочек в компьютерных задачах.</w:t>
      </w:r>
    </w:p>
    <w:p w:rsidR="00587068" w:rsidRPr="00371F95" w:rsidRDefault="00587068" w:rsidP="00587068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Мешок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мешка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неупорядоченного конечного мультимножества. Пустой мешок. Одинаковые и разные мешки. Классификация объектов мешка по одному и по двум признакам. Мешок бусин цепочки. Операция склеивания мешков цепочек.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логики высказываний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все/каждый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элементов цепочки и мешка. Полный перебор элементов при поиске всех объектов, удовлетворяющих условию. Понятия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/нет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элементов цепочки и мешка.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разные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 </w:t>
      </w:r>
    </w:p>
    <w:p w:rsidR="00587068" w:rsidRPr="00371F95" w:rsidRDefault="00587068" w:rsidP="0058706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Язык</w:t>
      </w:r>
    </w:p>
    <w:p w:rsidR="00587068" w:rsidRPr="00371F95" w:rsidRDefault="00587068" w:rsidP="0058706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Латинские буквы. Алфавитная цепочка (русский и латинский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  дефис и апостроф, знаки препинания. Словарный порядок слов. Поиск слов в учебном словаре и в настоящих словарях. Толковый словарь. Понятие толкования слова. Полное, неполное и избыточное толкования. Решение лингвистических задач.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теории алгоритмов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инструкции и описания. Различия инструкции и описания. Выполнение простых инструкций. Построение объекта (фигурки, цепочки, мешка) по инструкции и по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Исполнитель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Поле и команды (вверх, вниз, вправо, влево)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как цепочка команд. Выполнение программ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Построение и восстановление программы по результату её выполнения. Использование конструкции повторения в программах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Цепочка выполнения программы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Дерево выполнения программ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*Использование инструмента «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поиска начального положения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Дерево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конечного направленного графа. Понятия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следующий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предыдущий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вершин дерева.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корневой вершины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листа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уровня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вершин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пути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Мешок всех путей дерева. Дерево потомков. Дерево всех вариантов (дерево перебора). Дерево вычисления арифметического выражения.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*Использование инструмента «дерево» для построения деревьев в компьютерных задачах.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полной информацией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Турниры и соревнования – правила кругового и кубкового турниров. Игры с полной информацией. Понятия: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игры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позицияигры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Цепочка позиций игры. Примеры игр с полной информацией: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Крестики-нолики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Камешки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Ползунок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представление информации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Одномерная и двумерная таблицы для мешка – использование таблицы для классификации объектов по одному и по двум признакам. Использование таблиц (рабочей и основной) для подсчёта букв и знаков в русском тексте. Использование таблицы для склеивания мешков. Сбор и представление информации, связанной со счётом (пересчётом), измерением величин (температуры); фиксирование результатов. Чтение таблицы, столбчатой и круговой диаграмм, заполнение таблицы, построение диаграмм.</w:t>
      </w:r>
    </w:p>
    <w:p w:rsidR="00587068" w:rsidRPr="00371F95" w:rsidRDefault="00587068" w:rsidP="0058706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Решение практических задач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телесной модели цепочки бусин и числового ряда (изготовление бусин из бумаги, нанизывание их в цепочку) (проект «Вырезаем бусины»)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проектных задач на анализ текста и выделение из него нужной информации, в частности задач на сопоставление объекта с его описанием (мини-проекты «Работа текстом»).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частотности использования букв и знаков в русских текстах (проект «Буквы и знаки в русском тексте»).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двух одинаковых мешков среди большого количества мешков с большим числом объектов путём построения сводной таблицы (проект «Одинаковые мешки»).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большими словарями, поиск слов в больших словарях (проект «Лексикографический порядок»).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Сортировка большого количества слов в словарном порядке силами группы с использованием алгоритма сортировки слиянием, сортировочного дерева, классификации (проект «Сортировка слиянием»).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способов проведения спортивных соревнований, записи результатов и выявления победителя в ходе решения серии проектных задач и проведения кругового и кубкового турниров в классе (проект «Турниры и соревнования»).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погоде за месяц, представление информации о погоде в виде таблиц, а также круговых и столбчатых диаграмм (проект «Дневник наблюдения за погодой»).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полного дерева игры, исследование всех позиций, построение выигрышной стратегии (проект «Стратегия победы»).</w:t>
      </w:r>
    </w:p>
    <w:p w:rsidR="00587068" w:rsidRPr="00371F95" w:rsidRDefault="00587068" w:rsidP="0058706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*Решение практических задач. ИКТ-квалификация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при помощи компьютерного ресурса нагрудной карточки (беджа) (проект «Моё имя»).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при помощи компьютерного ресурса изображения фантастического животного составлением его из готовых частей (проект «Фантастический зверь»).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заполнение базы данных обо всех учениках класса при помощи компьютерного ресурса, изготовление бумажной записной книжки (проект «Записная книжка»).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графического изображения (новогодней открытки) с использованием набора готовых изображений средствами стандартного графического редактора (проект «Новогодняя открытка»).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 стандартном редакторе и демонстрация презентации, включающей текст и фотографии (как снятые непосредственно, так и сканированные) (проект «Мой лучший друг/Мой любимец»).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распечатка собственного текста с помощью стандартного текстового редактора (проект «Наши рецепты»).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дерева по веточкам и почкам с использованием электронного определителя (проект «Определение дерева по веточкам и почкам»).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графического изображения с элементами анимации (включающее хотя бы один движущийся объект) с использованием программирования исполнителя (в среде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ПервоЛого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ЛогоМиры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программе компьютерной анимации) (проект «Живая картина»).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компьютерной анимации (с собственным озвучением) с использованием программирования исполнителя в программе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ПервоЛого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ЛогоМиры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программе компьютерной анимации (проект «Наша сказка»).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и регистрация данных, в частности числовых, при помощи компьютерного ресурса; обобщение итогов наблюдения и оформление результатов в виде презентации (проект «Дневник наблюдения за погодой»).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на заданную тему в Интернете, подбор и структурирование найденной информации, оформление информации в виде текстового документа с иллюстрациями, распечатка готового документа (проект «Мой доклад»).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курса 3 класса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курса ("Информатика, 3–4") дети продолжают работу с базовыми объектами математической информатики (и всей современной математики) – цепочками и мешками. В курсе появляются новые объекты – деревья и цепочки цепочек. С одной стороны, эти объекты, как говорят математики, являются "естественным обобщением" цепочек. С другой стороны, они отражают определённые важные свойства мышления, языка и окружающего мира. Объекты и события, входящие в цепочки, могут иметь собственную внутреннюю структуру, а ход событий необязательно будет однозначно заранее предопределён и может "ветвиться". Например, в цепочке дней каждый день является самостоятельной цепочкой событий. Другой пример: отпуск будет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в зависимости от погоды и других условий.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познакомятся с простейшим исполнителем –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нашим главным партнёром в изучении соответствия между планом и его выполнением.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Цепочка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Понятие о цепочке как о конечной последовательности элементов. Одинаковые и разные цепочки.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порядок элементов в цепочке – понятия: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предпоследний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Частичный порядок элементов цепочки – понятия: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следующий / предыдущий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идти раньше / идти позже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второй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  Понятия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 каждой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каждой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элементов цепочки. Длина цепочки как число объектов в ней. Цепочка цепочек –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знать:</w:t>
      </w:r>
    </w:p>
    <w:p w:rsidR="00587068" w:rsidRPr="00371F95" w:rsidRDefault="00587068" w:rsidP="00587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цепочке как о конечной последовательности элементов;</w:t>
      </w:r>
    </w:p>
    <w:p w:rsidR="00587068" w:rsidRPr="00371F95" w:rsidRDefault="00587068" w:rsidP="00587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все понятия, относящиеся к общему и частичному порядку объектов в цепочке;</w:t>
      </w:r>
    </w:p>
    <w:p w:rsidR="00587068" w:rsidRPr="00371F95" w:rsidRDefault="00587068" w:rsidP="00587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длине цепочки и о цепочке цепочек;</w:t>
      </w:r>
    </w:p>
    <w:p w:rsidR="00587068" w:rsidRPr="00371F95" w:rsidRDefault="00587068" w:rsidP="00587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индуктивном построении цепочки;</w:t>
      </w:r>
    </w:p>
    <w:p w:rsidR="00587068" w:rsidRPr="00371F95" w:rsidRDefault="00587068" w:rsidP="00587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процессе шифрования и дешифрования конечных цепочек небольшой длины (слов).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уметь: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достраивать цепочку по системе условий;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перебором выполнение заданного единичного или двойного условия для совокупности цепочек (мощностью до 8 цепочек).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одинаковые и разные цепочки из набора;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операцию склеивания цепочек, строить и достраивать склеиваемые цепочки по заданному результату склеивания;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оперировать порядковыми числительными, а также понятиями: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предпоследний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 с конца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второйпосле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третий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понятиями: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следующий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предыдущий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идтираньше / идти позже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каждой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бусины,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 каждой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бусиной;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цепочки по индуктивному описанию;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цепочку по мешку ее бусин и заданным свойствам;</w:t>
      </w:r>
    </w:p>
    <w:p w:rsidR="00587068" w:rsidRPr="00371F95" w:rsidRDefault="00587068" w:rsidP="005870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шифровать и дешифровать слова с опорой на таблицу шифрования;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имеют возможность научиться:</w:t>
      </w:r>
    </w:p>
    <w:p w:rsidR="00587068" w:rsidRPr="00371F95" w:rsidRDefault="00587068" w:rsidP="00587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проверять перебором одновременное выполнение 3–4 заданных  условий для совокупности цепочек (мощностью до 10 цепочек).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Мешок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мешка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неупорядоченного конечного мультимножества. Одинаковые и разные мешки. Мешок бусин цепочки. Перебор элементов мешка (понятия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/ каждый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Понятия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нет / всего в мешке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Классификация объектов по одному и по двум признакам. Одномерная и двумерная таблица для мешка. Операция склеивания мешков цепочек (декартово произведение).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знать:</w:t>
      </w:r>
    </w:p>
    <w:p w:rsidR="00587068" w:rsidRPr="00371F95" w:rsidRDefault="00587068" w:rsidP="005870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мешке как неупорядоченной совокупности элементов;</w:t>
      </w:r>
    </w:p>
    <w:p w:rsidR="00587068" w:rsidRPr="00371F95" w:rsidRDefault="00587068" w:rsidP="005870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понятия, относящиеся к структуре мешка: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в мешке, нет в мешке, есть три бусины, всего три бусины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пр.;</w:t>
      </w:r>
    </w:p>
    <w:p w:rsidR="00587068" w:rsidRPr="00371F95" w:rsidRDefault="00587068" w:rsidP="005870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мешке бусин цепочки;</w:t>
      </w:r>
    </w:p>
    <w:p w:rsidR="00587068" w:rsidRPr="00371F95" w:rsidRDefault="00587068" w:rsidP="005870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классификации объектов по 1–2 признакам.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уметь: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полный перебор объектов (мешка);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/ каждый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нет / всего в мешке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достраивать мешок по системе условий;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перебором выполнение заданного единичного или двойного условия для совокупности мешков (мощностью до 8 мешков).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набора одинаковые и разные мешки;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 строить одномерные и двумерные таблицы для мешка;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операцию склеивания двух мешков цепочек, строить и достраивать склеиваемые мешки цепочек по заданному результату склеивания;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объекты по одному и двум признакам;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мешок бусин цепочки;</w:t>
      </w:r>
    </w:p>
    <w:p w:rsidR="00587068" w:rsidRPr="00371F95" w:rsidRDefault="00587068" w:rsidP="00587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*в компьютерных задачах: решать задачи на построение мешка при помощи инструмента «лапка» и библиотеки бусин.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имеют возможность научиться:</w:t>
      </w:r>
    </w:p>
    <w:p w:rsidR="00587068" w:rsidRPr="00371F95" w:rsidRDefault="00587068" w:rsidP="005870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проверять перебором одновременное выполнение 3–4 заданных  условий для совокупности мешков (мощностью до 10 мешков); </w:t>
      </w:r>
    </w:p>
    <w:p w:rsidR="00587068" w:rsidRPr="00371F95" w:rsidRDefault="00587068" w:rsidP="005870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выполнять операцию склеивания трёх и более мешков цепочек с помощью построения дерева.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Русские и латинские буквы. Алфавитная цепочка (русский и латинский алфавиты), алфавитная линейка. Слово как цепочка букв. Именование. Буквы и знаки в русском тексте: прописные и строчные буквы, знаки препинания, внутрисловные знаки (дефис и апостроф). Словарный (лексикографический) порядок. Учебный словарик и настоящие словари. Толковый словарь. Понятие толкования слова. Полное, неполное и избыточное толкование. Решение лингвистических задач.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 и понимать:</w:t>
      </w:r>
    </w:p>
    <w:p w:rsidR="00587068" w:rsidRPr="00371F95" w:rsidRDefault="00587068" w:rsidP="005870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русские и латинские буквы и их русские названия;</w:t>
      </w:r>
    </w:p>
    <w:p w:rsidR="00587068" w:rsidRPr="00371F95" w:rsidRDefault="00587068" w:rsidP="005870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ориентироваться в русской алфавитной цепочке;</w:t>
      </w:r>
    </w:p>
    <w:p w:rsidR="00587068" w:rsidRPr="00371F95" w:rsidRDefault="00587068" w:rsidP="005870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слове как о цепочке букв;</w:t>
      </w:r>
    </w:p>
    <w:p w:rsidR="00587068" w:rsidRPr="00371F95" w:rsidRDefault="00587068" w:rsidP="005870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имени как о цепочке букв и цифр;</w:t>
      </w:r>
    </w:p>
    <w:p w:rsidR="00587068" w:rsidRPr="00371F95" w:rsidRDefault="00587068" w:rsidP="005870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знаках, используемых в русских текстах (знаки препинания и внутрисловные знаки);</w:t>
      </w:r>
    </w:p>
    <w:p w:rsidR="00587068" w:rsidRPr="00371F95" w:rsidRDefault="00587068" w:rsidP="005870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правила лексикографического (словарного) порядка;</w:t>
      </w:r>
    </w:p>
    <w:p w:rsidR="00587068" w:rsidRPr="00371F95" w:rsidRDefault="00587068" w:rsidP="005870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толковании слова;</w:t>
      </w:r>
    </w:p>
    <w:p w:rsidR="00587068" w:rsidRPr="00371F95" w:rsidRDefault="00587068" w:rsidP="005870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лингвистических задачах.</w:t>
      </w:r>
    </w:p>
    <w:p w:rsidR="00587068" w:rsidRPr="00371F95" w:rsidRDefault="00587068" w:rsidP="005870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*иметь представление о расположении буквенных, цифровых клавишах и клавишах со знаками препинания в русской раскладке на клавиатуре компьютера.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уметь:</w:t>
      </w:r>
    </w:p>
    <w:p w:rsidR="00587068" w:rsidRPr="00371F95" w:rsidRDefault="00587068" w:rsidP="005870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русские и латинские буквы в именах объектов;</w:t>
      </w:r>
    </w:p>
    <w:p w:rsidR="00587068" w:rsidRPr="00371F95" w:rsidRDefault="00587068" w:rsidP="005870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имена для различных объектов;</w:t>
      </w:r>
    </w:p>
    <w:p w:rsidR="00587068" w:rsidRPr="00371F95" w:rsidRDefault="00587068" w:rsidP="005870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слова в словарном порядке;</w:t>
      </w:r>
    </w:p>
    <w:p w:rsidR="00587068" w:rsidRPr="00371F95" w:rsidRDefault="00587068" w:rsidP="005870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толкование слова со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словарным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определять его истинность.</w:t>
      </w:r>
    </w:p>
    <w:p w:rsidR="00587068" w:rsidRPr="00371F95" w:rsidRDefault="00587068" w:rsidP="005870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*вводить текст небольшого объёма с клавиатуры компьютера.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имеют возможность научиться:</w:t>
      </w:r>
    </w:p>
    <w:p w:rsidR="00587068" w:rsidRPr="00371F95" w:rsidRDefault="00587068" w:rsidP="005870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решать простые лингвистические задачи.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Дерево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конечного направленного графа. Понятия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следующий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предыдущий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вершин дерева.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корневой вершины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листа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уровня вершин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пути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Мешок всех путей дерева. Дерево перебора. Дерево вычисления арифметического выражения.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 и понимать:</w:t>
      </w:r>
    </w:p>
    <w:p w:rsidR="00587068" w:rsidRPr="00371F95" w:rsidRDefault="00587068" w:rsidP="005870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дереве;</w:t>
      </w:r>
    </w:p>
    <w:p w:rsidR="00587068" w:rsidRPr="00371F95" w:rsidRDefault="00587068" w:rsidP="005870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отличия дерева от цепочки и мешка;</w:t>
      </w:r>
    </w:p>
    <w:p w:rsidR="00587068" w:rsidRPr="00371F95" w:rsidRDefault="00587068" w:rsidP="005870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структуре дерева – его вершинах (в том числе корневых и листьях), уровнях, путях;</w:t>
      </w:r>
    </w:p>
    <w:p w:rsidR="00587068" w:rsidRPr="00371F95" w:rsidRDefault="00587068" w:rsidP="005870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алгоритм построения мешка всех путей дерева.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уметь:</w:t>
      </w:r>
    </w:p>
    <w:p w:rsidR="00587068" w:rsidRPr="00371F95" w:rsidRDefault="00587068" w:rsidP="005870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понятиями, относящимися к структуре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редыдущая</w:t>
      </w:r>
      <w:proofErr w:type="spell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следующие вершины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корневая вершина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вершин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путь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небольшие деревья по инструкции и описанию;</w:t>
      </w:r>
    </w:p>
    <w:p w:rsidR="00587068" w:rsidRPr="00371F95" w:rsidRDefault="00587068" w:rsidP="005870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деревья для классификации, выбора действия, описания родственных связей;</w:t>
      </w:r>
    </w:p>
    <w:p w:rsidR="00587068" w:rsidRPr="00371F95" w:rsidRDefault="00587068" w:rsidP="005870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мешок всех путей дерева, строить дерево по мешку всех его путей и дополнительным условиям;</w:t>
      </w:r>
    </w:p>
    <w:p w:rsidR="00587068" w:rsidRPr="00371F95" w:rsidRDefault="00587068" w:rsidP="005870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перебора (дерево всех возможных вариантов) небольшого объёма;</w:t>
      </w:r>
    </w:p>
    <w:p w:rsidR="00587068" w:rsidRPr="00371F95" w:rsidRDefault="00587068" w:rsidP="005870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вычисления арифметического выражения, в том числе со скобками; вычислять значение арифметического выражения при помощи дерева вычисления;</w:t>
      </w:r>
    </w:p>
    <w:p w:rsidR="00587068" w:rsidRPr="00371F95" w:rsidRDefault="00587068" w:rsidP="0058706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*в компьютерных задачах: решать задачи по построению дерева при помощи инструментов «дерево», «лапка» и библиотеки бусин.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имеют возможность научиться:</w:t>
      </w:r>
    </w:p>
    <w:p w:rsidR="00587068" w:rsidRPr="00371F95" w:rsidRDefault="00587068" w:rsidP="0058706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строить деревья для решения задач (например, по построению результата произведения трёх мешков цепочек).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Алгоритмы. Исполнитель </w:t>
      </w:r>
      <w:proofErr w:type="spellStart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Робик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Инструкция. Исполнитель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Поле и команды (вверх, вниз, вправо, влево)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как цепочка команд. Выполнение программ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Построение / восстановление программы по результату ее выполнения. Использование конструкции повторения в программах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Цепочка выполнения программы. Дерево выполнения программ.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Учащиеся должны знать и понимать:</w:t>
      </w:r>
    </w:p>
    <w:p w:rsidR="00587068" w:rsidRPr="00371F95" w:rsidRDefault="00587068" w:rsidP="0058706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команды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систему его ограничений;</w:t>
      </w:r>
    </w:p>
    <w:p w:rsidR="00587068" w:rsidRPr="00371F95" w:rsidRDefault="00587068" w:rsidP="0058706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конструкции повторения;</w:t>
      </w:r>
    </w:p>
    <w:p w:rsidR="00587068" w:rsidRPr="00371F95" w:rsidRDefault="00587068" w:rsidP="0058706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цепочке выполнения программы исполнителем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дереве выполнения всех возможных программ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уметь:</w:t>
      </w:r>
    </w:p>
    <w:p w:rsidR="00587068" w:rsidRPr="00371F95" w:rsidRDefault="00587068" w:rsidP="005870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последовательность действий,</w:t>
      </w:r>
    </w:p>
    <w:p w:rsidR="00587068" w:rsidRPr="00371F95" w:rsidRDefault="00587068" w:rsidP="005870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инструкции длиной до 10 пунктов;</w:t>
      </w:r>
    </w:p>
    <w:p w:rsidR="00587068" w:rsidRPr="00371F95" w:rsidRDefault="00587068" w:rsidP="005870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выполнять указания инструкции, содержащейся в условии задачи (и не выделенные специально в тексте задания).</w:t>
      </w:r>
    </w:p>
    <w:p w:rsidR="00587068" w:rsidRPr="00371F95" w:rsidRDefault="00587068" w:rsidP="005870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простейшие линейные программы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/ восстанавливать программу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результату ее выполнения;</w:t>
      </w:r>
    </w:p>
    <w:p w:rsidR="00587068" w:rsidRPr="00371F95" w:rsidRDefault="00587068" w:rsidP="005870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 строить программы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конструкцией повторения;</w:t>
      </w:r>
    </w:p>
    <w:p w:rsidR="00587068" w:rsidRPr="00371F95" w:rsidRDefault="00587068" w:rsidP="005870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цепочку выполнения программы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дерево выполнения всех возможных программ (длиной до 3 команд)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имеют возможность научиться:</w:t>
      </w:r>
    </w:p>
    <w:p w:rsidR="00587068" w:rsidRPr="00371F95" w:rsidRDefault="00587068" w:rsidP="0058706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восстанавливать программу для </w:t>
      </w:r>
      <w:proofErr w:type="spell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несколькими вхождениями конструкции повторения по результату ее выполнения.</w:t>
      </w:r>
    </w:p>
    <w:p w:rsidR="00587068" w:rsidRPr="00371F95" w:rsidRDefault="00587068" w:rsidP="0058706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опорой на таблицу шифрования.</w:t>
      </w: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6A" w:rsidRDefault="00C80B6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курса 4 класс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часть курса начинается с новой темы, посвящѐнной</w:t>
      </w: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играм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обсуждаемое в курсе, охватывает далеко не все игры, в которые играют люди.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игры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трактуется очень широко: "Вся наша жизнь – игра", в некоторых случаях к нему примешивается психология поведения людей. Среди игр, которые изучаются математически и используются в различных математических моделях реальности, занимают важное место игры, в которых присутствует элемент случайности: например, бросается кость. В других играх игрокам неизвестна (или не полностью известна) позиция, создавшаяся в игре (в том числе и начальная позиция).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важные случаи остаются вне нашего рассмотрения. Нас будут интересовать только те игры, в которых позиции игроков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известны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обоим игрокам в любой момент игры. Заметим ещѐ, что мы не будем рассматривать и такие случаи, когда игра не кончается вообще (т. е. продолжается до бесконечности). Это может случиться и в реальных играх, например в шахматах – там даже приняты специальные меры против такой ситуации: партия считается закончившейся вничью, если позиция повторилась троекратно.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Турниры и соревнования – правила кругового и кубкового турнира. Проект «Турниры и соревнования» – изучение способов проведение спортивных соревнований, записи результатов и выявления победителя. Игры с полной информацией. Понятия: правила игры, ход и позиция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 Цепочка позиций игры. Примеры игр с полной информацией: Крестики-нолики, Камешки, Ползунок, Сим, Слова и Города. Выигрышные и проигрышные позиции в игре. Существование, построение и использование выигрышных стратегий в реальной игре. Проект «Угадай задуманную букву» – построение стратегии выигрыша в игре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гадай букву/число методом последовательного приближения. Проект «Стратегия победы» – построение полного дерева игры, исследование всех позиций, построение выигрышной стратегии.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 и понимать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7068" w:rsidRPr="00371F95" w:rsidRDefault="00587068" w:rsidP="005870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играх с полной информацией;</w:t>
      </w:r>
    </w:p>
    <w:p w:rsidR="00587068" w:rsidRPr="00371F95" w:rsidRDefault="00587068" w:rsidP="005870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игр с полной информацией;</w:t>
      </w:r>
    </w:p>
    <w:p w:rsidR="00587068" w:rsidRPr="00371F95" w:rsidRDefault="00587068" w:rsidP="005870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составлять описания правил игры;</w:t>
      </w:r>
    </w:p>
    <w:p w:rsidR="00587068" w:rsidRPr="00371F95" w:rsidRDefault="00587068" w:rsidP="005870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правила построения дерева игры;</w:t>
      </w:r>
    </w:p>
    <w:p w:rsidR="00587068" w:rsidRPr="00371F95" w:rsidRDefault="00587068" w:rsidP="005870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определение выигрышной и проигрышной позиции;</w:t>
      </w:r>
    </w:p>
    <w:p w:rsidR="00587068" w:rsidRPr="00371F95" w:rsidRDefault="00587068" w:rsidP="005870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выигрышной стратегии;</w:t>
      </w:r>
    </w:p>
    <w:p w:rsidR="00587068" w:rsidRPr="00371F95" w:rsidRDefault="00587068" w:rsidP="005870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том, как использовать дерево игры и ветку из дерева игры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587068" w:rsidRPr="00371F95" w:rsidRDefault="00587068" w:rsidP="005870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построения выигрышной стратегии;</w:t>
      </w:r>
    </w:p>
    <w:p w:rsidR="00587068" w:rsidRPr="00371F95" w:rsidRDefault="00587068" w:rsidP="005870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методе последовательного приближения.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понятиями, относящимися к описанию игр с полной информацией: правила игры,</w:t>
      </w:r>
    </w:p>
    <w:p w:rsidR="00587068" w:rsidRPr="00371F95" w:rsidRDefault="00587068" w:rsidP="005870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игры (в том числе начальная и заключительная), ход игры;</w:t>
      </w:r>
    </w:p>
    <w:p w:rsidR="00587068" w:rsidRPr="00371F95" w:rsidRDefault="00587068" w:rsidP="005870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цепочку позиций игры для игр с полной информацией (Крестики-нолики, Сим, Камешки, Ползунок);</w:t>
      </w:r>
    </w:p>
    <w:p w:rsidR="00587068" w:rsidRPr="00371F95" w:rsidRDefault="00587068" w:rsidP="005870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игры и ветку из дерева игры для простых игр с небольшим числом вариантов позиций;</w:t>
      </w:r>
    </w:p>
    <w:p w:rsidR="00587068" w:rsidRPr="00371F95" w:rsidRDefault="00587068" w:rsidP="0058706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выигрышную стратегию для игры в Камешки.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</w:t>
      </w:r>
      <w:proofErr w:type="spellStart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Робик</w:t>
      </w:r>
      <w:proofErr w:type="spellEnd"/>
    </w:p>
    <w:p w:rsidR="00587068" w:rsidRPr="00371F95" w:rsidRDefault="00587068" w:rsidP="005870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Поле и команды (вверх, вниз, вправо, влево) Робота. Программа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Построение программы по результату ее выполнения. Использование конструкции повторения в программах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Цепочка выполнения программ. Дерево выполнения программ.</w:t>
      </w:r>
    </w:p>
    <w:p w:rsidR="00587068" w:rsidRPr="00371F95" w:rsidRDefault="00587068" w:rsidP="005870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 и понимать:</w:t>
      </w:r>
    </w:p>
    <w:p w:rsidR="00587068" w:rsidRPr="00371F95" w:rsidRDefault="00587068" w:rsidP="005870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формальном исполнителе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команды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систему его ограничений;</w:t>
      </w:r>
    </w:p>
    <w:p w:rsidR="00587068" w:rsidRPr="00371F95" w:rsidRDefault="00587068" w:rsidP="005870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конструкции повторения;</w:t>
      </w:r>
    </w:p>
    <w:p w:rsidR="00587068" w:rsidRPr="00371F95" w:rsidRDefault="00587068" w:rsidP="005870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цепочке выполнения программы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дереве выполнения всех возможных программ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простейшие линейные программы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программу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результату ее выполнения;</w:t>
      </w:r>
    </w:p>
    <w:p w:rsidR="00587068" w:rsidRPr="00371F95" w:rsidRDefault="00587068" w:rsidP="0058706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 строить программы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конструкцией повторения;</w:t>
      </w:r>
    </w:p>
    <w:p w:rsidR="00587068" w:rsidRPr="00371F95" w:rsidRDefault="00587068" w:rsidP="0058706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цепочку выполнения программы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дерево выполнения всех возможных программ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Дерево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дерева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конечного направленного графа. Понятия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предыдущий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вершин дерева.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корневой вершины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листа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уровня вершин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пути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Мешок всех путей дерева. Дерево перебора. Дерево вычисления арифметического выражения.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знать и понимать: </w:t>
      </w:r>
    </w:p>
    <w:p w:rsidR="00587068" w:rsidRPr="00371F95" w:rsidRDefault="00587068" w:rsidP="0058706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 дереве;</w:t>
      </w:r>
    </w:p>
    <w:p w:rsidR="00587068" w:rsidRPr="00371F95" w:rsidRDefault="00587068" w:rsidP="0058706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отличия дерева от цепочки и мешка;</w:t>
      </w:r>
    </w:p>
    <w:p w:rsidR="00587068" w:rsidRPr="00371F95" w:rsidRDefault="00587068" w:rsidP="0058706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структуре дерева – его вершинах (в том числе корневых и листьях), уровнях, путях;</w:t>
      </w:r>
    </w:p>
    <w:p w:rsidR="00587068" w:rsidRPr="00371F95" w:rsidRDefault="00587068" w:rsidP="0058706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алгоритм построения мешка всех путей дерева.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понятиями, относящимися к структуре дерева: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предыдущая / следующие вершины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корневая вершина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вершин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путь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небольшие деревья по инструкции и описанию;</w:t>
      </w:r>
    </w:p>
    <w:p w:rsidR="00587068" w:rsidRPr="00371F95" w:rsidRDefault="00587068" w:rsidP="005870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деревья для классификации, выбора действия, описания родственных связей;</w:t>
      </w:r>
    </w:p>
    <w:p w:rsidR="00587068" w:rsidRPr="00371F95" w:rsidRDefault="00587068" w:rsidP="005870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мешок всех путей дерева, строить дерево по мешку всех его путей и дополнительным условиям;</w:t>
      </w:r>
    </w:p>
    <w:p w:rsidR="00587068" w:rsidRPr="00371F95" w:rsidRDefault="00587068" w:rsidP="005870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перебора (дерево всех возможных вариантов) небольшого объѐма;</w:t>
      </w:r>
    </w:p>
    <w:p w:rsidR="00587068" w:rsidRPr="00371F95" w:rsidRDefault="00587068" w:rsidP="005870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вычисления арифметического выражения, в том числе со скобками; вычислять значение арифметического выражения при помощи дерева вычисления;</w:t>
      </w:r>
    </w:p>
    <w:p w:rsidR="00587068" w:rsidRPr="00371F95" w:rsidRDefault="00587068" w:rsidP="005870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*в компьютерных задачах: решать задачи по построению дерева при помощи инструментов «дерево», «лапка» и библиотеки бусин.</w:t>
      </w:r>
    </w:p>
    <w:p w:rsidR="00587068" w:rsidRPr="00371F95" w:rsidRDefault="00587068" w:rsidP="005870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имеют возможность научиться: </w:t>
      </w:r>
    </w:p>
    <w:p w:rsidR="00587068" w:rsidRPr="00371F95" w:rsidRDefault="00587068" w:rsidP="005870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строить деревья для решения задач (например, по построению результата произведения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ѐх мешков цепочек).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Цепочка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знать: </w:t>
      </w:r>
    </w:p>
    <w:p w:rsidR="00587068" w:rsidRPr="00371F95" w:rsidRDefault="00587068" w:rsidP="0058706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цепочке как о конечной последовательности элементов;</w:t>
      </w:r>
    </w:p>
    <w:p w:rsidR="00587068" w:rsidRPr="00371F95" w:rsidRDefault="00587068" w:rsidP="0058706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все понятия, относящиеся к общему и частичному порядку объектов в цепочке;</w:t>
      </w:r>
    </w:p>
    <w:p w:rsidR="00587068" w:rsidRPr="00371F95" w:rsidRDefault="00587068" w:rsidP="0058706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длине цепочки и о цепочке цепочек;</w:t>
      </w:r>
    </w:p>
    <w:p w:rsidR="00587068" w:rsidRPr="00371F95" w:rsidRDefault="00587068" w:rsidP="0058706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индуктивном построении цепочки;</w:t>
      </w:r>
    </w:p>
    <w:p w:rsidR="00587068" w:rsidRPr="00371F95" w:rsidRDefault="00587068" w:rsidP="0058706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процессе шифрования и дешифрования конечных цепочек небольшой длины (слов).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достраивать цепочку по системе условий;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перебором выполнение заданного единичного или двойного условия для совокупности цепочек (мощностью до 8 цепочек).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одинаковые и разные цепочки из набора;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операцию склеивания цепочек, строить и достраивать склеиваемые цепочки по заданному результату склеивания;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порядковыми числительными, а также понятиями: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предпоследний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третий с конца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 п.,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после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 перед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понятиями: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следующий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предыдущий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идти раньше / идти позже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каждой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бусины,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перед каждой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бусиной;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цепочки по индуктивному описанию;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цепочку по мешку ее бусин и заданным свойствам;</w:t>
      </w:r>
    </w:p>
    <w:p w:rsidR="00587068" w:rsidRPr="00371F95" w:rsidRDefault="00587068" w:rsidP="0058706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шифровать и дешифровать слова с опорой на таблицу шифрования;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имеют возможность научиться: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проверять перебором одновременное выполнение 3–4 заданных условий для совокупности цепочек (мощностью до 10 цепочек).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Мешок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знать: </w:t>
      </w:r>
    </w:p>
    <w:p w:rsidR="00587068" w:rsidRPr="00371F95" w:rsidRDefault="00587068" w:rsidP="0058706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мешке как неупорядоченной совокупности элементов;</w:t>
      </w:r>
    </w:p>
    <w:p w:rsidR="00587068" w:rsidRPr="00371F95" w:rsidRDefault="00587068" w:rsidP="0058706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понятия, относящиеся к структуре мешка: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есть в мешке, нет в мешке, есть три бусины, всего три бусины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пр.;</w:t>
      </w:r>
    </w:p>
    <w:p w:rsidR="00587068" w:rsidRPr="00371F95" w:rsidRDefault="00587068" w:rsidP="0058706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мешке бусин цепочки;</w:t>
      </w:r>
    </w:p>
    <w:p w:rsidR="00587068" w:rsidRPr="00371F95" w:rsidRDefault="00587068" w:rsidP="0058706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классификации объектов по 1–2 признакам.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полный перебор объектов (мешка);</w:t>
      </w:r>
    </w:p>
    <w:p w:rsidR="00587068" w:rsidRPr="00371F95" w:rsidRDefault="00587068" w:rsidP="0058706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/ каждый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</w:t>
      </w:r>
      <w:proofErr w:type="gramEnd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нет / всего в мешке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достраивать мешок по системе условий;</w:t>
      </w:r>
    </w:p>
    <w:p w:rsidR="00587068" w:rsidRPr="00371F95" w:rsidRDefault="00587068" w:rsidP="0058706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перебором выполнение заданного единичного или двойного условия для совокупности мешков (мощностью до 8 мешков).</w:t>
      </w:r>
    </w:p>
    <w:p w:rsidR="00587068" w:rsidRPr="00371F95" w:rsidRDefault="00587068" w:rsidP="0058706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набора одинаковые и разные мешки;</w:t>
      </w:r>
    </w:p>
    <w:p w:rsidR="00587068" w:rsidRPr="00371F95" w:rsidRDefault="00587068" w:rsidP="0058706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 строить одномерные и двумерные таблицы для мешка;</w:t>
      </w:r>
    </w:p>
    <w:p w:rsidR="00587068" w:rsidRPr="00371F95" w:rsidRDefault="00587068" w:rsidP="0058706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операцию склеивания двух мешков цепочек, строить и достраивать склеиваемые мешки цепочек по заданному результату склеивания;</w:t>
      </w:r>
    </w:p>
    <w:p w:rsidR="00587068" w:rsidRPr="00371F95" w:rsidRDefault="00587068" w:rsidP="0058706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объекты по одному и двум признакам;</w:t>
      </w:r>
    </w:p>
    <w:p w:rsidR="00587068" w:rsidRPr="00371F95" w:rsidRDefault="00587068" w:rsidP="0058706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мешок бусин цепочки;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Учащиеся имеют возможность научиться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587068" w:rsidRPr="002A039B" w:rsidRDefault="00587068" w:rsidP="002A039B">
      <w:pPr>
        <w:pStyle w:val="aa"/>
        <w:numPr>
          <w:ilvl w:val="0"/>
          <w:numId w:val="46"/>
        </w:numPr>
        <w:shd w:val="clear" w:color="auto" w:fill="FFFFFF"/>
        <w:spacing w:after="150" w:line="360" w:lineRule="atLeast"/>
        <w:ind w:left="0" w:firstLine="0"/>
      </w:pPr>
      <w:r w:rsidRPr="002A039B">
        <w:rPr>
          <w:iCs/>
        </w:rPr>
        <w:t xml:space="preserve">проверять перебором одновременное выполнение 3–4 заданных условий для совокупности мешков (мощностью до 10 мешков); </w:t>
      </w:r>
    </w:p>
    <w:p w:rsidR="00587068" w:rsidRPr="002A039B" w:rsidRDefault="00587068" w:rsidP="002A039B">
      <w:pPr>
        <w:pStyle w:val="aa"/>
        <w:numPr>
          <w:ilvl w:val="0"/>
          <w:numId w:val="46"/>
        </w:numPr>
        <w:shd w:val="clear" w:color="auto" w:fill="FFFFFF"/>
        <w:spacing w:after="150" w:line="360" w:lineRule="atLeast"/>
        <w:ind w:left="0" w:firstLine="0"/>
      </w:pPr>
      <w:r w:rsidRPr="002A039B">
        <w:rPr>
          <w:iCs/>
        </w:rPr>
        <w:lastRenderedPageBreak/>
        <w:t xml:space="preserve">выполнять операцию склеивания </w:t>
      </w:r>
      <w:proofErr w:type="gramStart"/>
      <w:r w:rsidRPr="002A039B">
        <w:rPr>
          <w:iCs/>
        </w:rPr>
        <w:t>тр</w:t>
      </w:r>
      <w:proofErr w:type="gramEnd"/>
      <w:r w:rsidRPr="002A039B">
        <w:rPr>
          <w:iCs/>
        </w:rPr>
        <w:t xml:space="preserve">ѐх и более мешков цепочек с помощью построения дерева.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Логические значения утверждений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 и понимать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7068" w:rsidRPr="00371F95" w:rsidRDefault="00587068" w:rsidP="0058706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различия логических значений утверждений: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истинно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ложно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неизвестно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значения истинности утверждений для данного объекта;</w:t>
      </w:r>
    </w:p>
    <w:p w:rsidR="00587068" w:rsidRPr="00371F95" w:rsidRDefault="00587068" w:rsidP="0058706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объект, соответствующий данным значениям истинности нескольких утверждений;</w:t>
      </w:r>
    </w:p>
    <w:p w:rsidR="00587068" w:rsidRPr="00371F95" w:rsidRDefault="00587068" w:rsidP="0058706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объект, соответствующий данным значениям истинности нескольких утверждений;</w:t>
      </w:r>
    </w:p>
    <w:p w:rsidR="00587068" w:rsidRPr="00371F95" w:rsidRDefault="00587068" w:rsidP="0058706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математического содержания (в том числе, использующий конструкции «каждый / все», «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нет / есть всего», «не»);</w:t>
      </w:r>
    </w:p>
    <w:p w:rsidR="00587068" w:rsidRPr="00371F95" w:rsidRDefault="00587068" w:rsidP="0058706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 логической точки зрения учебные и иные тексты.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Учащиеся имеют возможность</w:t>
      </w:r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получить представление о ситуациях, когда утверждение не имеет смысла для данного объекта.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Алгоритмы. Исполнитель </w:t>
      </w:r>
      <w:proofErr w:type="spellStart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Робик</w:t>
      </w:r>
      <w:proofErr w:type="spellEnd"/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знать и понимать: </w:t>
      </w:r>
    </w:p>
    <w:p w:rsidR="00587068" w:rsidRPr="00371F95" w:rsidRDefault="00587068" w:rsidP="0058706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команды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систему его ограничений;</w:t>
      </w:r>
    </w:p>
    <w:p w:rsidR="00587068" w:rsidRPr="00371F95" w:rsidRDefault="00587068" w:rsidP="0058706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конструкции повторения;</w:t>
      </w:r>
    </w:p>
    <w:p w:rsidR="00587068" w:rsidRPr="00371F95" w:rsidRDefault="00587068" w:rsidP="0058706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цепочке выполнения программы исполнителем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дереве выполнения всех возможных программ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последовательность действий,</w:t>
      </w:r>
    </w:p>
    <w:p w:rsidR="00587068" w:rsidRPr="00371F95" w:rsidRDefault="00587068" w:rsidP="0058706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инструкции длиной до 10 пунктов;</w:t>
      </w:r>
    </w:p>
    <w:p w:rsidR="00587068" w:rsidRPr="00371F95" w:rsidRDefault="00587068" w:rsidP="0058706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выполнять указания инструкции, содержащейся в условии задачи (и не выделенные специально в тексте задания).</w:t>
      </w:r>
    </w:p>
    <w:p w:rsidR="00587068" w:rsidRPr="00371F95" w:rsidRDefault="00587068" w:rsidP="0058706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простейшие линейные программы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/ восстанавливать программу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результату ее выполнения;</w:t>
      </w:r>
    </w:p>
    <w:p w:rsidR="00587068" w:rsidRPr="00371F95" w:rsidRDefault="00587068" w:rsidP="0058706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 строить программы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конструкцией повторения;</w:t>
      </w:r>
    </w:p>
    <w:p w:rsidR="00587068" w:rsidRPr="00371F95" w:rsidRDefault="00587068" w:rsidP="0058706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цепочку выполнения программы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строить дерево выполнения всех возможных программ (длиной до 3 команд) для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Учащиеся имеют возможность научиться: 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восстанавливать программу для </w:t>
      </w:r>
      <w:proofErr w:type="spellStart"/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Робика</w:t>
      </w:r>
      <w:proofErr w:type="spellEnd"/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несколькими вхождениями конструкции повторения по результату ее выполнения.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Дерево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знать и понимать: </w:t>
      </w:r>
    </w:p>
    <w:p w:rsidR="00587068" w:rsidRPr="00371F95" w:rsidRDefault="00587068" w:rsidP="0058706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дереве;</w:t>
      </w:r>
    </w:p>
    <w:p w:rsidR="00587068" w:rsidRPr="00371F95" w:rsidRDefault="00587068" w:rsidP="0058706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отличия дерева от цепочки и мешка;</w:t>
      </w:r>
    </w:p>
    <w:p w:rsidR="00587068" w:rsidRPr="00371F95" w:rsidRDefault="00587068" w:rsidP="0058706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структуре дерева – его вершинах (в том числе корневых и листьях), уровнях, путях;</w:t>
      </w:r>
    </w:p>
    <w:p w:rsidR="00587068" w:rsidRPr="00371F95" w:rsidRDefault="00587068" w:rsidP="0058706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алгоритм построения мешка всех путей дерева.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понятиями, относящимися к структуре дерева: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предыдущая / следующие вершины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корневая вершина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вершин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путь дерева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небольшие деревья по инструкции и описанию;</w:t>
      </w:r>
    </w:p>
    <w:p w:rsidR="00587068" w:rsidRPr="00371F95" w:rsidRDefault="00587068" w:rsidP="0058706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деревья для классификации, выбора действия, описания родственных связей;</w:t>
      </w:r>
    </w:p>
    <w:p w:rsidR="00587068" w:rsidRPr="00371F95" w:rsidRDefault="00587068" w:rsidP="0058706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мешок всех путей дерева, строить дерево по мешку всех его путей и дополнительным условиям;</w:t>
      </w:r>
    </w:p>
    <w:p w:rsidR="00587068" w:rsidRPr="00371F95" w:rsidRDefault="00587068" w:rsidP="0058706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перебора (дерево всех возможных вариантов) небольшого объѐма;</w:t>
      </w:r>
    </w:p>
    <w:p w:rsidR="00587068" w:rsidRPr="00371F95" w:rsidRDefault="00587068" w:rsidP="0058706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вычисления арифметического выражения, в том числе со скобками; вычислять значение арифметического выражения при помощи дерева вычисления;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Учащиеся имеют возможность научиться: 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деревья для решения задач (например, по построению результата произведения </w:t>
      </w:r>
      <w:proofErr w:type="gramStart"/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gramEnd"/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ѐх мешков цепочек);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с полной информацией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знать и понимать: </w:t>
      </w:r>
    </w:p>
    <w:p w:rsidR="00587068" w:rsidRPr="00371F95" w:rsidRDefault="00587068" w:rsidP="0058706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играх с полной информацией;</w:t>
      </w:r>
    </w:p>
    <w:p w:rsidR="00587068" w:rsidRPr="00371F95" w:rsidRDefault="00587068" w:rsidP="0058706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игр с полной информацией (знать правила этих игр);</w:t>
      </w:r>
    </w:p>
    <w:p w:rsidR="00587068" w:rsidRPr="00371F95" w:rsidRDefault="00587068" w:rsidP="0058706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составлять описания правил игры;</w:t>
      </w:r>
    </w:p>
    <w:p w:rsidR="00587068" w:rsidRPr="00371F95" w:rsidRDefault="00587068" w:rsidP="0058706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правила построения дерева игры;</w:t>
      </w:r>
    </w:p>
    <w:p w:rsidR="00587068" w:rsidRPr="00371F95" w:rsidRDefault="00587068" w:rsidP="0058706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определение выигрышной и проигрышной позиции;</w:t>
      </w:r>
    </w:p>
    <w:p w:rsidR="00587068" w:rsidRPr="00371F95" w:rsidRDefault="00587068" w:rsidP="0058706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 выигрышной стратегии.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понятиями, относящимися к описанию игр с полной информацией: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игры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позиция игры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начальная и заключительная),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68" w:rsidRPr="00371F95" w:rsidRDefault="00587068" w:rsidP="0058706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цепочку позиций партии для игры с полной информацией (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крестики-нолики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камешки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ползунок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87068" w:rsidRPr="00371F95" w:rsidRDefault="00587068" w:rsidP="0058706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игры с полной информацией: камешки, крестики-нолики,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ползунок; соблюдать правила игры, понимать результат игры (кто победил);</w:t>
      </w:r>
    </w:p>
    <w:p w:rsidR="00587068" w:rsidRPr="00371F95" w:rsidRDefault="00587068" w:rsidP="0058706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мини-турниры по играм с полной информацией, заполнять таблицу турнира;</w:t>
      </w:r>
    </w:p>
    <w:p w:rsidR="00587068" w:rsidRPr="00371F95" w:rsidRDefault="00587068" w:rsidP="0058706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игры или фрагмент (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ветку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дерева игры для игр с небольшим числом вариантов позиций;</w:t>
      </w:r>
    </w:p>
    <w:p w:rsidR="00587068" w:rsidRPr="00371F95" w:rsidRDefault="00587068" w:rsidP="0058706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выигрышную стратегию для различных вариантов игры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камешки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Математическое представление информации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знать и понимать: </w:t>
      </w:r>
    </w:p>
    <w:p w:rsidR="00587068" w:rsidRPr="00371F95" w:rsidRDefault="00587068" w:rsidP="0058706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одномерных и двумерных таблицах;</w:t>
      </w:r>
    </w:p>
    <w:p w:rsidR="00587068" w:rsidRPr="00371F95" w:rsidRDefault="00587068" w:rsidP="0058706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столбчатых и круговых диаграммах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соответствие между различными представлениями (изображение, текст, таблица и диаграмма) числовой информации;</w:t>
      </w:r>
    </w:p>
    <w:p w:rsidR="00587068" w:rsidRPr="00371F95" w:rsidRDefault="00587068" w:rsidP="0058706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заполнять одномерные и двумерные таблицы;</w:t>
      </w:r>
    </w:p>
    <w:p w:rsidR="00587068" w:rsidRPr="00371F95" w:rsidRDefault="00587068" w:rsidP="0058706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столбчатые диаграммы;</w:t>
      </w:r>
    </w:p>
    <w:p w:rsidR="00587068" w:rsidRPr="00371F95" w:rsidRDefault="00587068" w:rsidP="0058706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достраивать столбчатую диаграмму при добавлении новых исходных данных;</w:t>
      </w:r>
    </w:p>
    <w:p w:rsidR="00587068" w:rsidRPr="00371F95" w:rsidRDefault="00587068" w:rsidP="0058706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простые вопросы по круговой диаграмме.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Учащиеся имеют возможность научиться: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представлять полученную информацию с помощью таблиц, диаграмм и простых графиков; 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интерпретировать полученную информацию.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практических задач 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знать и понимать: </w:t>
      </w:r>
    </w:p>
    <w:p w:rsidR="00587068" w:rsidRPr="00371F95" w:rsidRDefault="00587068" w:rsidP="0058706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сборе данных (о погоде), о различных способах представления информации о погоде (таблица, круговая и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столбцовая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диаграмма);</w:t>
      </w:r>
    </w:p>
    <w:p w:rsidR="00587068" w:rsidRPr="00371F95" w:rsidRDefault="00587068" w:rsidP="0058706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алгоритме сортировки слиянием;</w:t>
      </w:r>
    </w:p>
    <w:p w:rsidR="00587068" w:rsidRPr="00371F95" w:rsidRDefault="00587068" w:rsidP="0058706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иметь представление о разбиении задачи на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подзадачи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ее коллективного решения;</w:t>
      </w:r>
    </w:p>
    <w:p w:rsidR="00587068" w:rsidRPr="00371F95" w:rsidRDefault="00587068" w:rsidP="0058706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использовании сводной таблицы для мешков для поиска двух одинаковых мешков;</w:t>
      </w:r>
    </w:p>
    <w:p w:rsidR="00587068" w:rsidRPr="00371F95" w:rsidRDefault="00587068" w:rsidP="0058706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алгоритме сортировки слиянием;</w:t>
      </w:r>
    </w:p>
    <w:p w:rsidR="00587068" w:rsidRPr="00371F95" w:rsidRDefault="00587068" w:rsidP="0058706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поиска слова в словаре любого объема;</w:t>
      </w:r>
    </w:p>
    <w:p w:rsidR="00587068" w:rsidRPr="00371F95" w:rsidRDefault="00587068" w:rsidP="0058706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проведения и представлении результатов кругового и кубкового турниров;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должны уметь: </w:t>
      </w:r>
    </w:p>
    <w:p w:rsidR="00587068" w:rsidRPr="00371F95" w:rsidRDefault="00587068" w:rsidP="0058706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подсчитывать буквы и знаки в русском тексте с использованием таблицы;</w:t>
      </w:r>
    </w:p>
    <w:p w:rsidR="00587068" w:rsidRPr="00371F95" w:rsidRDefault="00587068" w:rsidP="0058706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слово в словаре любого объема;</w:t>
      </w:r>
    </w:p>
    <w:p w:rsidR="00587068" w:rsidRPr="00371F95" w:rsidRDefault="00587068" w:rsidP="0058706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информацию о погоде в виде сводной таблицы;</w:t>
      </w:r>
    </w:p>
    <w:p w:rsidR="00587068" w:rsidRPr="00371F95" w:rsidRDefault="00587068" w:rsidP="0058706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упорядочивать массив методом сортировки слиянием;</w:t>
      </w:r>
    </w:p>
    <w:p w:rsidR="00587068" w:rsidRPr="00371F95" w:rsidRDefault="00587068" w:rsidP="0058706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разбиения задачи на подзадачи в задаче на поиск одинаковых фигурок;</w:t>
      </w:r>
    </w:p>
    <w:p w:rsidR="00587068" w:rsidRPr="00371F95" w:rsidRDefault="00587068" w:rsidP="0058706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таблицу для мешка для поиска двух одинаковых мешков;</w:t>
      </w:r>
    </w:p>
    <w:p w:rsidR="00587068" w:rsidRPr="00371F95" w:rsidRDefault="00587068" w:rsidP="0058706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таблицу кругового турнира;</w:t>
      </w:r>
    </w:p>
    <w:p w:rsidR="00587068" w:rsidRPr="00371F95" w:rsidRDefault="00587068" w:rsidP="0058706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кубкового турнира для числа участников, равного степени двойки: 2, 4, 8, 16, 32.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Учащиеся имеют возможность научиться: 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spellStart"/>
      <w:r w:rsidRPr="002A0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столбцовые</w:t>
      </w:r>
      <w:proofErr w:type="spellEnd"/>
      <w:r w:rsidRPr="002A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диаграммы для температуры и круговые диаграммы для облачности и осадков;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планировать и проводить сбор данных, 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дерево кубкового турнира для любого числа участников </w:t>
      </w:r>
    </w:p>
    <w:p w:rsidR="00587068" w:rsidRPr="002A039B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строить выигрышную стратегию, используя дерево игр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7068" w:rsidRPr="00371F95" w:rsidSect="005870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7068" w:rsidRPr="00371F95" w:rsidSect="002A03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 2 класс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5999"/>
        <w:gridCol w:w="2748"/>
      </w:tblGrid>
      <w:tr w:rsidR="00371F95" w:rsidRPr="00371F95" w:rsidTr="00587068">
        <w:trPr>
          <w:trHeight w:val="375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71F95" w:rsidRPr="00371F95" w:rsidTr="0058706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71F95" w:rsidRPr="00371F95" w:rsidTr="0058706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71F95" w:rsidRPr="00371F95" w:rsidTr="0058706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71F95" w:rsidRPr="00371F95" w:rsidTr="0058706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71F95" w:rsidRPr="00371F95" w:rsidTr="0058706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логики высказываний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71F95" w:rsidRPr="00371F95" w:rsidTr="0058706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71F95" w:rsidRPr="00371F95" w:rsidTr="00587068">
        <w:tc>
          <w:tcPr>
            <w:tcW w:w="10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 Итого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 3 класс</w:t>
      </w:r>
    </w:p>
    <w:tbl>
      <w:tblPr>
        <w:tblW w:w="475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2"/>
        <w:gridCol w:w="5636"/>
        <w:gridCol w:w="2679"/>
      </w:tblGrid>
      <w:tr w:rsidR="00371F95" w:rsidRPr="00371F95" w:rsidTr="00587068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71F95" w:rsidRPr="00371F95" w:rsidTr="00587068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71F95" w:rsidRPr="00371F95" w:rsidTr="00587068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71F95" w:rsidRPr="00371F95" w:rsidTr="00587068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Цепочки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71F95" w:rsidRPr="00371F95" w:rsidTr="00587068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71F95" w:rsidRPr="00371F95" w:rsidTr="00587068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71F95" w:rsidRPr="00371F95" w:rsidTr="00587068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 </w:t>
            </w:r>
          </w:p>
        </w:tc>
      </w:tr>
    </w:tbl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 4 класс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4"/>
        <w:gridCol w:w="5950"/>
        <w:gridCol w:w="2776"/>
      </w:tblGrid>
      <w:tr w:rsidR="00371F95" w:rsidRPr="00371F95" w:rsidTr="00587068">
        <w:trPr>
          <w:trHeight w:val="10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71F95" w:rsidRPr="00371F95" w:rsidTr="00587068">
        <w:trPr>
          <w:trHeight w:val="10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71F95" w:rsidRPr="00371F95" w:rsidTr="00587068">
        <w:trPr>
          <w:trHeight w:val="10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71F95" w:rsidRPr="00371F95" w:rsidTr="00587068">
        <w:trPr>
          <w:trHeight w:val="10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вычисления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71F95" w:rsidRPr="00371F95" w:rsidTr="00587068">
        <w:trPr>
          <w:trHeight w:val="10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71F95" w:rsidRPr="00371F95" w:rsidTr="00587068">
        <w:trPr>
          <w:trHeight w:val="10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Выигрышные стратегии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71F95" w:rsidRPr="00371F95" w:rsidTr="00587068">
        <w:trPr>
          <w:trHeight w:val="10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71F95" w:rsidRPr="00371F95" w:rsidTr="00587068">
        <w:trPr>
          <w:trHeight w:val="10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71F95" w:rsidRPr="00371F95" w:rsidTr="00587068">
        <w:trPr>
          <w:trHeight w:val="105"/>
        </w:trPr>
        <w:tc>
          <w:tcPr>
            <w:tcW w:w="10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  Итого: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7068" w:rsidRPr="00371F95" w:rsidSect="005870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2 класс</w:t>
      </w:r>
    </w:p>
    <w:tbl>
      <w:tblPr>
        <w:tblpPr w:leftFromText="45" w:rightFromText="45" w:vertAnchor="text" w:tblpXSpec="center"/>
        <w:tblW w:w="15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221"/>
        <w:gridCol w:w="969"/>
        <w:gridCol w:w="1057"/>
        <w:gridCol w:w="1133"/>
        <w:gridCol w:w="2367"/>
        <w:gridCol w:w="6145"/>
        <w:gridCol w:w="1417"/>
      </w:tblGrid>
      <w:tr w:rsidR="00C80B6A" w:rsidRPr="00371F95" w:rsidTr="002A039B">
        <w:trPr>
          <w:trHeight w:val="112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 и раздела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80B6A" w:rsidRPr="00371F95" w:rsidRDefault="00C80B6A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обучения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A039B" w:rsidRPr="00371F95" w:rsidTr="002A039B">
        <w:trPr>
          <w:trHeight w:val="58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39B" w:rsidRPr="00371F95" w:rsidRDefault="002A039B" w:rsidP="002A03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игры3 ч.</w:t>
            </w:r>
          </w:p>
        </w:tc>
      </w:tr>
      <w:tr w:rsidR="00C80B6A" w:rsidRPr="00371F95" w:rsidTr="002A039B">
        <w:trPr>
          <w:trHeight w:val="381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правила поведения в компьютерном классе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Раскрась как хочешь. Правило раскрашивания. Цвет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«Техника безопасности», плакат «Правила поведения в компьютерном классе»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правилам игры: выполнять, контролировать и оценивать учебные действия в соответствии с поставленной задачей и условиями ее реализации, искать информацию для решения задачи (на листах определений).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Раскрашивать картинки и фигурки в отсутствии ограничений и по правилу раскрашивания фиксированным цветом.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инструмент «заливка» в компьютерных задачах.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.3, №2;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с.4, №4-5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«Мое имя»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«Правила оформления нагрудной карточки (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бейджа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принимать задачу, видеть ее практическую ценность  (развитие мотивов учебной деятельности).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изготавливать с помощью компьютерного ресурса нагрудную карточку (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2A039B" w:rsidRPr="00371F95" w:rsidTr="002A039B"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39B" w:rsidRPr="00371F95" w:rsidRDefault="002A039B" w:rsidP="002A03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 6 ч.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правилам игры. Выделять на картинке области. Раскрашивать области фиксированным цветом.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с.5. №10-11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Одинаковая (такая же). Разные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фигурки по различным признакам. Работать по правилам игры. Выполнять действия «соедини», «обведи» в соответствии с правилами игры. Соединять две одинаковые фигурки. Обводить (выделять) две или несколько одинаковых фигурок. Раскрашивать области фигурок так, чтобы фигурки стали одинаковыми. Работать в компьютерной адаптированной среде:  использовать инструмент «карандаш» для выполнения действий «обведи», «соедини» в компьютерных задачах.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с.5. №14-15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Обведи. Соедини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с.6 №20, с.7-8, №25,26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Бусины. Одинаковые бусины. Разные бусины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бусин по форме и цвету. Выделять бусину из набора по описанию. Раскрашивать (достраивать) бусину по описанию. Выделять из набора две или несколько одинаковых бусин.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9, № 32,36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«Разделяй и властвуй»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Находить две одинаковые фигурки в большом наборе фигурок. Применять общие информационные методы для решения задачи (использовать метод разбиения задачи на подзадачи). Классифицировать предметы по одному, двум и более признакам. Использовать трафареты для классификации по двум признакам.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9, № 37, с.10, № 38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в окне. Вырежи и наклей в окно.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по правилам игры. Выполнять действия «вырежи и наклей в окно», «нарисуй в окне» в соответствии с правилами игры. Вырезать и наклеивать в окно несколько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одинаковых фигурок или бусин. Рисовать (строить) в окне бусину по описанию.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инструмент «лапка» для выполнения действия «положи в окно» в компьютерных задачах.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 11. 9, № 44-46</w:t>
            </w:r>
          </w:p>
        </w:tc>
      </w:tr>
      <w:tr w:rsidR="002A039B" w:rsidRPr="00371F95" w:rsidTr="002A039B"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39B" w:rsidRPr="00371F95" w:rsidRDefault="002A039B" w:rsidP="002A03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Язык – 2 ч. 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каждый. Буквы и цифры.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правилам: выделять все объекты (фигурки, бусины), удовлетворяющие условию. Применять информационные методы для решения задачи (проводить полный перебор объектов). Осваивать знаковую систему родного языка. Выделять русские буквы и цифры из набора букв и знаков. Выделять одинаковые буквы и цифры.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  инструмент «текст» в компьютерных задачах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12,№50-51, с. 13, №54-56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«Фантастический зверь»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способы решения задач творческого характера (построение объекта из готовых частей).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с помощью инструмента «лапка» изображение фантастического животного, выбирать для своего животного фон и звук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2A039B" w:rsidRPr="00371F95" w:rsidTr="002A039B"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39B" w:rsidRPr="00371F95" w:rsidRDefault="002A039B" w:rsidP="002A03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Цепочка - 1 ч. 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Цепочка: бусины в цепочке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важнейшими информационными понятиями, строить графические, знаково-символические и телесные модели в виде цепочек. Выделять, достраивать и строить цепочку по описанию, содержащему понятия, связанные с общим порядком элементов в цепочке.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инструмент «цепочка» для построения цепочек в компьютерных задачах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14, № 61-62</w:t>
            </w:r>
          </w:p>
        </w:tc>
      </w:tr>
      <w:tr w:rsidR="002A039B" w:rsidRPr="00371F95" w:rsidTr="002A039B"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39B" w:rsidRPr="00371F95" w:rsidRDefault="002A039B" w:rsidP="002A03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Области  - 1 ч. 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всего областей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важнейшими информационными понятиями, работать по алгоритму. Считать число областей картинки, используя формальный алгоритм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15, №64, 66</w:t>
            </w:r>
          </w:p>
        </w:tc>
      </w:tr>
      <w:tr w:rsidR="002A039B" w:rsidRPr="00371F95" w:rsidTr="002A039B"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39B" w:rsidRPr="00371F95" w:rsidRDefault="002A039B" w:rsidP="00AF0F7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логики высказываний2 ч.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Истинные и ложные утверждения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Строить логически грамотные рассуждения, устанавливать причинно-следственные связи. Определять истинность утверждений о цепочках и их элементах. Выделять, достраивать, строить цепочку, соответствующую набору утверждений и их значениям истинности, в том числе утверждений, содержащих понятия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есть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следующий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предыдущий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одинаковые цепочки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разные цепочки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из набора две или несколько одинаковых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цепочек. Достраивать цепочки так, чтобы они стали одинаковыми (разными)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 с.16, №72, с.17, №74-76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- 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18, №80, с.19, №83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AF0F7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Цепочка -  5 ч.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 цепочки.  Разные цепочки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20, №87-88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Бусины в цепочке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 с. 21-22,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93-94, №95-97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 «Бусины и цепочки»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необязательных и трудных задач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24, № 99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Алфавитная цепочка. Слово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знаковую систему языка – анализировать слово как цепочку знаков, анализировать русский алфавит как цепочку букв, упорядочивать русские буквы по алфавиту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25, №102-103, с.26, №105-107</w:t>
            </w:r>
          </w:p>
        </w:tc>
      </w:tr>
      <w:tr w:rsidR="00AF0F7A" w:rsidRPr="00371F95" w:rsidTr="00465EEF"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F7A" w:rsidRPr="00371F95" w:rsidRDefault="00AF0F7A" w:rsidP="00AF0F7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 – 4 ч. 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– позже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для данного объекта. Выделять, достраивать и строить цепочку по описанию, содержащему понятия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раньше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позже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избегая ситуаций бессмысленности утверждений. Именовать объекты, использовать имена для указания объектов. Строить логически грамотные рассуждения, строить утверждения, включающие имена и понятия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раньше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позже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избегая ситуаций бессмысленности утверждений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 с. 27-28, № 111-113, с. 28-29, №116,118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Имена. Если бусина не одна. Если бусины 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30, №120, 124, с.31, №125-126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«Буквы и знаки в русском тексте»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знаково-символическую систему русского языка – анализировать систему букв и знаков русского языка (знаков препинания). Искать информацию в словарях. Искать в учебном словаре определённое слово, слово по описанию, слова на некоторую букву. Знакомиться с важнейшими информационными понятиями, работать по алгоритму. Считать число букв и знаков в тексте с использованием формального алгоритма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32, №127-128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33, №134-136</w:t>
            </w:r>
          </w:p>
        </w:tc>
      </w:tr>
      <w:tr w:rsidR="00AF0F7A" w:rsidRPr="00371F95" w:rsidTr="00465EEF"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F7A" w:rsidRPr="00371F95" w:rsidRDefault="00AF0F7A" w:rsidP="00AF0F7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Цепочка - 2 ч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Бусины в цепочке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Выделять, достраивать, строить цепочку по описанию, содержащему понятия частичного порядка: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второй после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третий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пятый с конца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 Строить логически грамотные рассуждения, строить утверждения, включающие понятия частичного порядка, в том числе избегая ситуаций бессмысленности утверждений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33-34, №138, 140, 141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Бусины в цепочке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34, № 145, с.35, № 147-149</w:t>
            </w:r>
          </w:p>
        </w:tc>
      </w:tr>
      <w:tr w:rsidR="00AF0F7A" w:rsidRPr="00371F95" w:rsidTr="00465EEF"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F7A" w:rsidRPr="00371F95" w:rsidRDefault="00AF0F7A" w:rsidP="00AF0F7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  - 1 ч.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«Записная книжка»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виде базы данных, обмениваться информацией при помощи компьютерного ресурса.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при помощи компьютерного ресурса базы данных об учениках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класса, изготовление бумажной записной книжки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 проектов</w:t>
            </w:r>
          </w:p>
        </w:tc>
      </w:tr>
      <w:tr w:rsidR="00AF0F7A" w:rsidRPr="00371F95" w:rsidTr="00465EEF"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F7A" w:rsidRPr="00371F95" w:rsidRDefault="00AF0F7A" w:rsidP="00AF0F7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Мешок 8 ч.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мешков и таблиц. Выделять, достраивать и строить мешок по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описанию, содержащему понятия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есть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понятие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пустой мешок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Выделять в наборе, достраивать и строить одинаковые и разные мешки. Заполнять одномерную таблицу для данного мешка. Строить мешок по его одномерной таблице.</w:t>
            </w:r>
          </w:p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мешок с помощью инструмента «лапка» и библиотеки объектов в компьютерных задачах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37, № 157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 и разные мешки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с.37-38, № 161-163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бусин цепочки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с.39, №171, 174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мешка (одномерная)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с.42, №189, 190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 «Мешок»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0B6A" w:rsidRPr="00371F95" w:rsidTr="00C80B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трудных задач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C80B6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B6A" w:rsidRPr="00371F95" w:rsidRDefault="00C80B6A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с.44, №201-203, с.45, №207-210</w:t>
            </w:r>
          </w:p>
        </w:tc>
      </w:tr>
    </w:tbl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1F95" w:rsidRDefault="00AF0F7A" w:rsidP="00A036ED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0F7A" w:rsidRDefault="00AF0F7A" w:rsidP="00A036ED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F7A" w:rsidRPr="00A036ED" w:rsidRDefault="00AF0F7A" w:rsidP="00A036ED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3 класс</w:t>
      </w:r>
    </w:p>
    <w:tbl>
      <w:tblPr>
        <w:tblW w:w="14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2309"/>
        <w:gridCol w:w="696"/>
        <w:gridCol w:w="1066"/>
        <w:gridCol w:w="800"/>
        <w:gridCol w:w="1918"/>
        <w:gridCol w:w="1886"/>
        <w:gridCol w:w="2728"/>
        <w:gridCol w:w="1433"/>
        <w:gridCol w:w="1084"/>
      </w:tblGrid>
      <w:tr w:rsidR="00371F95" w:rsidRPr="00371F95" w:rsidTr="00716730">
        <w:trPr>
          <w:trHeight w:val="1605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716730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и тип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Цепочка – 3 ч. из 8 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и правила поведения в кабинете информатики. Длина цепочки.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«Техника безопасности», плакат «Правила поведения в компьютерном классе»</w:t>
            </w:r>
          </w:p>
        </w:tc>
        <w:tc>
          <w:tcPr>
            <w:tcW w:w="2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логически грамотные рассуждения и утверждения о цепочках цепочек. Определять истинность утверждений о цепочке цепочек. Знакомиться с важнейшими информационными понятиями (цепочка цепочек). Строить цепочку по описанию, включающему понятие «длина цепочки». Строить знаково-символические модели объектов в виде цепочек </w:t>
            </w:r>
            <w:proofErr w:type="spellStart"/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цепочек</w:t>
            </w:r>
            <w:proofErr w:type="spellEnd"/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Строить цепочки слов, цепочки чисел, в том числе по описанию.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5, № 5-6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 цепочек.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9, № 12-13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лучший друг/Мой любимец»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текст в письменной форме – небольшой рассказ о своем друге или домашнем любимце. Использовать программу подготовки презентации – готовить одностраничную презентацию, включающую графику и текст. Набирать те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кл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авиатуры. Готовить сообщение и выступать с графическим сопровождением.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Мешок - 2ч. из 7 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мешка (по двум признакам)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двумерную таблицу для данного мешка. Строить мешок по его двумерной таблице.</w:t>
            </w:r>
          </w:p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группе: сотрудничать в ходе решения задач со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сверстниками, использовать групповое разделение труда, использовать речевые средства для решения задачи, вести диалог и др. Искать два одинаковых в большом наборе мешков: представлять информацию о составе мешков в виде сводной таблицы, обмениваться информацией о составе мешков, искать одинаковые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столбцы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таблице используя общие методы решения информационных задач (в частности, метод разбиения задачи на подзадачи).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13, № 18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«Одинаковые мешки»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- 2 ч из 5 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порядок. Дефис и апостроф.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Упорядочивать русские слова по алфавиту, в том числе слова, включающие дефис и апостроф. Искать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словарях: слова на некоторую букву, определенное слово. Искать и анализировать информацию о размещении слов в словарях: частные случаи словарного порядка, частотность встречаемости в словарях слов с разными первыми буквами.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17, № 25-26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«Лексикографический порядок».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Дерево - 3 ч из 10 ч. 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Дерево. Следующие вершины, листья. Предыдущие вершины.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информационными понятиями (дерево). Строить знаково-символические модели реальных объектов в виде дерева. Выделять и строить дерево по описанию, включающему понятия: следующая вершина, предыдущая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вершина, корневая вершина, лист, уровень вершин дерева. Строить логически грамотные рассуждения и утверждения о деревьях. Определять истинность утверждений о деревьях, включающих эти понятия.</w:t>
            </w:r>
          </w:p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инструмент «дерево» для построения дерева в компьютерных задачах.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23, № 32-33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вершины дерева.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27, № 40-41, с. 29, № 44-45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Робик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- 2ч. из 4 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Команды для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Программа для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алгоритмическими понятиями (программа, команды, исполнитель). Выполнять программы для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строить его заключительную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позицию. Строить программы для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его начальной и заключительной позиции. Определять начальное положение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его программе и заключительной позиции.</w:t>
            </w:r>
          </w:p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инструмент «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решения компьютерных задач.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32, № 51, с. 33, № 54, с.34, № 57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Цепочка - 5 ч. из 8 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каждой бусиной. После каждой бусины.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логически грамотные рассуждения и утверждения о цепочках, включающие понятия «перед каждой/после каждой». Определять истинность утверждений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цепочек с этими понятиями. Знакомиться с важнейшими информационными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понятиями (цепочка). Строить цепочку по индуктивному описанию. Строить знаково-символические модели процессов окружающего мира в виде периодических цепочек. Склеивать несколько цепочек в одну. Строить цепочки по описанию и результату их склеивания.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40, № 72, с. 43, № 75-77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цепочек.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46, № 82, с. 48, № 88-89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 «Цепочки»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Дерево -7 ч. из 10 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«Определение дерева по веточкам и почкам».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название растения по его веточке. Осуществлять информационное взаимодействие с программой в интерактивном режиме. Осуществлять познавательную рефлексию: сопоставлять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полученный результат с исходным объектом (растением), проверять правильность получения результата пошагово.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дерева.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информационными понятиями (дерево). Выделять и строить дерево по описанию, включающему понятие «пусть дерева». Работать по алгоритму: строить все пути дерева с использованием формального алгоритма. Строить дерево по мешку его путей. Строить знаково-символические модели реальных объектов в виде дерева, в частности, представлять информацию о степени родства в виде дерева, использовать родословные деревья для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информации о степени родства.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56, № 108, с. 57, № 112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пути дерева.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61, № 121-122, с. 65, № 130-131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потомков.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с.69, № 136-138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«Сортировка слиянием»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  Знакомиться с важнейшими информационными понятиями (сортировка, упорядоченье) – упорядочивать большой набор слов в алфавитном порядке. Проводить слияние упорядоченных массивов (работать по алгоритму), использовать дерево сортировки (представлять реальный процесс в виде дерева), использовать для сортировки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классификацию.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Робик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-2 ч. из 4 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Конструкция повторения.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алгоритмическими понятиями (конструкция повторения). Выполнять программы для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включающие конструкцию повторения. Строить программы для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конструкцию повторения.</w:t>
            </w:r>
          </w:p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в компьютерной адаптированной 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инструмент «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определения начального положения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его программе, включающей конструкцию повторения.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73, № 143, с.75, № 149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Мешок -5 ч. из 7 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мешков цепочек.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информационными понятиями (мешок цепочек). Выполнять операцию склеивания мешков цепочек. Строить мешки цепочек по результату их склеивания. Строить знаково-символические модели информационных процессов: представлять проце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скл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еивания мешков в виде дерева и таблицы, представлять процесс проведения турниров в виде дерева и таблицы, моделировать словообразовательные процессы с помощью склеивания мешков цепочек. Заполнять турнирную таблицу, подсчитывать очки, распределять места.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Текущий. Беседа.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РТ с. 81, № 158, с.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83, № 163, с.85, № 169-170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склеивания мешков.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91, № 181, 183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«Турниры и соревнования», 1 часть.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работапо теме «Дерево»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- 3 ч. из 5 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95, № 189, с. 97, № 192, с.</w:t>
            </w:r>
          </w:p>
        </w:tc>
      </w:tr>
      <w:tr w:rsidR="00371F95" w:rsidRPr="00371F95" w:rsidTr="00716730"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«Живая картина».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Работать в компьютерной адаптированной </w:t>
            </w:r>
            <w:r w:rsidRPr="00371F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среде: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способы решения задач творческого характера (построение объекта с учетом готовых элементов). Изготавливать компьютерное изображение, включающее хотя бы один движущийся персонаж: рисовать фон для картины, программировать простое движение объекта с помощью команд исполнителя.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16730" w:rsidRPr="00371F95" w:rsidRDefault="00716730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068" w:rsidRPr="00371F95" w:rsidRDefault="00587068" w:rsidP="0071673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 практические работы 3 класс</w:t>
      </w:r>
    </w:p>
    <w:tbl>
      <w:tblPr>
        <w:tblpPr w:leftFromText="45" w:rightFromText="45" w:vertAnchor="text"/>
        <w:tblW w:w="11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995"/>
        <w:gridCol w:w="1830"/>
        <w:gridCol w:w="4260"/>
      </w:tblGrid>
      <w:tr w:rsidR="00371F95" w:rsidRPr="00371F95" w:rsidTr="00587068">
        <w:trPr>
          <w:trHeight w:val="55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лучший друг/Мой любимец»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«Одинаковые мешки»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«Лексикографический порядок»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«Цепочки»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«Определение дерева по веточкам и почкам»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«Сортировка слиянием»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«Турниры и соревнования», 1 часть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«Дерево»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 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«Живая картина»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 четверть</w:t>
            </w:r>
          </w:p>
        </w:tc>
      </w:tr>
    </w:tbl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– 2 ч., практические работы – 8 ч.</w:t>
      </w:r>
    </w:p>
    <w:p w:rsidR="00716730" w:rsidRPr="00371F95" w:rsidRDefault="00716730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30" w:rsidRPr="00371F95" w:rsidRDefault="00716730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4 класс</w:t>
      </w: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5"/>
        <w:gridCol w:w="1850"/>
        <w:gridCol w:w="1209"/>
        <w:gridCol w:w="1399"/>
        <w:gridCol w:w="744"/>
        <w:gridCol w:w="1716"/>
        <w:gridCol w:w="1847"/>
        <w:gridCol w:w="2771"/>
        <w:gridCol w:w="1295"/>
        <w:gridCol w:w="1321"/>
      </w:tblGrid>
      <w:tr w:rsidR="00371F95" w:rsidRPr="00371F95" w:rsidTr="00716730">
        <w:trPr>
          <w:trHeight w:val="1605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и тип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-  2 ч из 11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в кабинете информатики. Проект «Турниры и соревнования». Круговой турнир «Крестики-нолики»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«Техника безопасности», плакат «Правила поведения в компьютерном классе»</w:t>
            </w:r>
          </w:p>
        </w:tc>
        <w:tc>
          <w:tcPr>
            <w:tcW w:w="2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знаково-символические модели информационных процессов: представлять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 партии реальной игры в виде цепочки – строить партию игры и цепочку позиции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места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игры - 4 ч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 Правила игры. Цепочка позиций игры.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 с.8, № 5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«Камешки»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с.11, №16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«Ползунок», игра «Сим»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с.12, №12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- 2 ч из 11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доклад»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«Правила оформления доклада по теме»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компьютерной среде: искать в Интернете и энциклопедиях (электронных и бумажных) информацию на заданную тему. Составлять текст в письменной форме. Набирать те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кл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авиатуры. Работать в стандартном графическом редакторе,  использовать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возможности для структурирования и оформления доклада.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Выигрышные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тратегии 3 ч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Выигрышная стратегия. Выигрышные и проигрышные позиции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знаково-символические модели информационных процессов: представлять процесс игры в виде дерева. Понимать причины успеха/неуспеха учебной деятельности, осуществлять познавательную и личностную рефлексию деятельности:  исследовать позиции игры как выигрышные или проигрышные; строить выигрышную стратегию на примере игры «Камешки»; анализировать различные партии игры. Строить дерево игры и ветку из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дерева игры. Исследовать позиции на дереве. Строить выигрышную стратегию по дереву игры. 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с.14, №19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Выигрышные стратегии в игре «Камешки»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с.15, №21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Дерево 2 ч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игры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с.17, № 25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 позиции на дереве игры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с.19, № 29-30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Проекты - 3 ч из </w:t>
            </w: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«Стратегия победы»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 «Выигрышные и проигрышные стратегии и позиции»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– 1 ч из 6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трудных задач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с.22, № 37,38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  - 2 ч из 11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«Наша сказка»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компьютерной адаптированной среде: осваивать способы решения задач творческого характера (построение объекта  с учетом готовых элементов). Изготавливать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компьютерное изображение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включающее движение нескольких персонажей: рисовать фон для картины, программировать сложное движение объекта с помощью команд исполнителя. Записывать звуковые файлы для озвучивания реплик персонажей сказки.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проектов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Дерево вычислений  - </w:t>
            </w:r>
          </w:p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 из 6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вычислений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знаково-символические модели информационных процессов: представлять процесс вычисления примера в виде дерев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дерево вычисления выражения, строить выражение по дереву его вычисления;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представлять процесс выполнения программы в виде цепочки – строить цепочку выполнения программы и программу по цепочке ее выполнения; представлять все варианты в виде дерева, в частности все варианты программ, которые можно выполнить из данной начальной позиции.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Робик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Цепочка выполнения программы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Дерево вычислений  - </w:t>
            </w:r>
          </w:p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 из 6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выполнения программ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всех вариантов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- 4 ч из 6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Лингвистические задачи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информацию о знаковом составе текста, относить текст к некоторому языку на основании его знакового состава. Строить знаково-символические модели языковых информационных процессов: представлять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шифрование и расшифровку как процесс замены одной цепочки символов другой по некоторому алгоритму, представлять все возможные варианты расшифровки неполных шифровок в виде дерева. Шифровать и расшифровывать сообщения.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Шифрование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ЦОР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«Дерево»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трудных задач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Беседа. Практическая работа.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тест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- 2 ч из 11 ч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«Дневник наблюдения за погодой» (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бескомпьютерная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«Составление отчета погоды за месяц»</w:t>
            </w:r>
          </w:p>
        </w:tc>
        <w:tc>
          <w:tcPr>
            <w:tcW w:w="2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и фиксировать величины – регистрировать различные параметры погоды в течение суток, в том числе в цифровой форме. Представлять информацию в виде таблиц и диаграмм: читать, анализировать и строить таблицы, круговые и столбчатые 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диаграммы для различных параметров погоды за месяц.</w:t>
            </w:r>
          </w:p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компьютерной среде: оформлять результаты наблюдений в виде итогового отчета, в том числе в цифровой форме, составлять текст в письменной форме, печатать те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кл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авиатуры, готовить презентацию по итогам проекта,  выступать с устным сообщением по итогам своей деятельности, в том числе с графическим сопровождением.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отчет</w:t>
            </w:r>
          </w:p>
        </w:tc>
      </w:tr>
      <w:tr w:rsidR="00371F95" w:rsidRPr="00371F95" w:rsidTr="00716730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«Дневник наблюдения за погодой» (компьютерная часть)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«Составление отчета погоды за месяц»</w:t>
            </w: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730" w:rsidRPr="00371F95" w:rsidRDefault="00716730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716730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 и практические работы 4 класс</w:t>
      </w:r>
    </w:p>
    <w:tbl>
      <w:tblPr>
        <w:tblpPr w:leftFromText="45" w:rightFromText="45" w:vertAnchor="text"/>
        <w:tblW w:w="11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995"/>
        <w:gridCol w:w="1830"/>
        <w:gridCol w:w="4260"/>
      </w:tblGrid>
      <w:tr w:rsidR="00371F95" w:rsidRPr="00371F95" w:rsidTr="00587068">
        <w:trPr>
          <w:trHeight w:val="55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«Турниры и соревнования», 2 часть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доклад»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«Стратегия победы»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«Выигрышные и проигрышные стратегии и позиции»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«Наша сказка»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«Дерево»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«Дневник наблюдения за погодой» (</w:t>
            </w:r>
            <w:proofErr w:type="spell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бескомпьютерная</w:t>
            </w:r>
            <w:proofErr w:type="spell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 четверть</w:t>
            </w:r>
          </w:p>
        </w:tc>
      </w:tr>
      <w:tr w:rsidR="00371F95" w:rsidRPr="00371F95" w:rsidTr="0058706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«Дневник наблюдения за погодой» (компьютерная часть)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068" w:rsidRPr="00371F95" w:rsidRDefault="00587068" w:rsidP="00587068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 четверть</w:t>
            </w:r>
          </w:p>
        </w:tc>
      </w:tr>
    </w:tbl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– 2 ч., практические работы – 9 ч.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6730" w:rsidRPr="00371F95" w:rsidRDefault="00716730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6730" w:rsidRPr="00371F95" w:rsidSect="0058706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форм контроля.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Усвоение учебного  материала  получают  в  процессе  контроля – </w:t>
      </w: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входного,  промежуточного,  итогового.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Входной  контроль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осуществляется  в  начале  каждого  урока,  а  также  в  начале  учебного  года.  Он  актуализирует  ранее  изученный  учащимися  материал,  позволяет  определить  их  уровень  подготовки.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Промежуточный  контроль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осуществляется  «внутри»  каждого  урока  или  в  середине  изучаемого  модуля.  Он  стимулирует  активность  учащихся,  поддерживает  интерактивность  обучения,  обеспечивает  необходимый  уровень  внимания,  позволяет  убедиться  в  усвоении  обучаемым  только  что  предложенный  его  вниманию  «порции»  материала.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Итоговый  контроль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осуществляется  по  завершении  крупного  блока  или  всего  курса.  Он  позволяет  оценить  знания  и  умения  учащихся,  полученные  в  ходе  достаточно  продолжительного  периода  работы.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знаний, умений и навыков обучающихся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 выполнении письменной контрольной работы: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норм (пятибалльной системы), заложенных во всех предметных областях выставляете отметка: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«5» ставится при выполнении всех заданий полностью или при наличии 1-2 мелких погрешностей;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«4» ставится при наличии 1-2 недочетов или одной ошибки: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«3» ставится при выполнении 2/3 от объема предложенных заданий;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Оценка устных ответов учащихся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оценивается отметкой «5»,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ученик: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 раскрыл содержание материала в объеме, предусмотренном программой;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выполнил рисунки, схемы, сопутствующие ответу;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показал умение иллюстрировать теоретические положения конкретными примерами;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продемонстрировал усвоение ранее изученных сопутствующих вопросов,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отвечал самостоятельно без наводящих вопросов учителя.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оценивается отметкой «4,.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«3»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«2»</w:t>
      </w: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раскрыто основное содержание учебного материала;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оценок для проекта: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эстетичность оформления;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содержание, соответствующее теме работы;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полная и достоверная информация по теме;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отражение всех знаний и умений учащихся в данной программе.</w:t>
      </w:r>
    </w:p>
    <w:p w:rsidR="00587068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ED" w:rsidRPr="00371F95" w:rsidRDefault="00A036ED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927D3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материально-техническому обеспечению образовательного процесса главным образом зависят от выбора школой варианта изучения курса – компьютерного или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бескомпьютерного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бескомпьютерном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варианте изучения курса достаточно выполнения следующих требований:</w:t>
      </w:r>
    </w:p>
    <w:p w:rsidR="000927D3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Каждый ученик должен быть обеспечен полным набором бумажных пособий по курсу: учебником, рабочей тетрадью, тетрадью проектов;</w:t>
      </w:r>
    </w:p>
    <w:p w:rsidR="00587068" w:rsidRPr="00371F95" w:rsidRDefault="000927D3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87068"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компьютерного варианта изучения курса, кроме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должны выполняться следующие требования: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Каждый ученик на каждом уроке кроме учебного места должен быть обеспечен компьютерным рабочим местом, специально оборудованным для ученика начальной школы.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Учитель должен иметь на уроке компьютерное рабочее место.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 сервере школы должно быть выделено дисковое пространство для разворачивания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и хранения работ учащихся.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Каждое компьютерное рабочее место должно быть в обязательном порядке оборудовано компьютером под управлением ОС Windows2000 или выше, или под управлением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ac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ОSХ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каждому компьютеру обязательно должны быть присоединены большие удобные крепкие наушники.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набор программного обеспечения каждого компьютера должны в обязательном порядке входить стандартный набор программ для работы: с текстами (например,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WordилиWorks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растровой графикой (например,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PaintилиKidPix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презентациями (например,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PowerPointилиKeyNote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Очень важно, чтобы на каждом ученическом компьютере был установлен шрифт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Pragmatica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(утвержденный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печатных изданиях для начальной школы).</w:t>
      </w:r>
    </w:p>
    <w:p w:rsidR="00587068" w:rsidRPr="00371F95" w:rsidRDefault="000927D3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587068"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компьютеры класса должны быть включены в локальную сеть  и иметь (локальный) доступ к серверу, на котором развернут сайт курса.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классе должен находиться цветной принтер и сканер, присоединенные к локальной сети.</w:t>
      </w:r>
      <w:proofErr w:type="gramEnd"/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Учебный класс должен быть оборудован мультимедийным проектором и экраном и возможностью проводить демонстрации напрямую с учительского компьютера на экран.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6ED" w:rsidRDefault="00A036ED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7D3" w:rsidRDefault="000927D3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7D3" w:rsidRDefault="000927D3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7D3" w:rsidRDefault="000927D3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7D3" w:rsidRDefault="000927D3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A" w:rsidRDefault="00BE385A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068" w:rsidRPr="00371F95" w:rsidRDefault="00587068" w:rsidP="0058706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учебно-методического обеспечения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ЦОРы</w:t>
      </w:r>
      <w:proofErr w:type="spellEnd"/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электронные учебники и пособия,  наглядные средства обучения, обучающие  программы и др.</w:t>
      </w:r>
    </w:p>
    <w:p w:rsidR="00587068" w:rsidRPr="00371F95" w:rsidRDefault="00587068" w:rsidP="0058706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 информатики»</w:t>
      </w:r>
    </w:p>
    <w:p w:rsidR="00587068" w:rsidRPr="00371F95" w:rsidRDefault="00587068" w:rsidP="0058706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iso.ntf.ru</w:t>
      </w:r>
    </w:p>
    <w:p w:rsidR="00587068" w:rsidRPr="00371F95" w:rsidRDefault="00587068" w:rsidP="0058706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>
        <w:r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school-collection.edu.ru</w:t>
        </w:r>
      </w:hyperlink>
    </w:p>
    <w:p w:rsidR="00BE385A" w:rsidRDefault="00587068" w:rsidP="00BE385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metodist.lbz.ru</w:t>
        </w:r>
      </w:hyperlink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68" w:rsidRPr="00BE385A" w:rsidRDefault="00587068" w:rsidP="00BE385A">
      <w:pPr>
        <w:shd w:val="clear" w:color="auto" w:fill="FFFFFF"/>
        <w:spacing w:before="100" w:beforeAutospacing="1" w:after="100" w:afterAutospacing="1" w:line="360" w:lineRule="atLeast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 ресурсы: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</w:t>
      </w:r>
      <w:hyperlink r:id="rId8" w:history="1">
        <w:r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</w:t>
      </w:r>
      <w:hyperlink r:id="rId9" w:history="1">
        <w:r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www.kpolakov.narod.ru</w:t>
        </w:r>
      </w:hyperlink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</w:t>
      </w:r>
      <w:hyperlink r:id="rId10" w:history="1">
        <w:r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http://pedsovet.su</w:t>
        </w:r>
      </w:hyperlink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</w:t>
      </w:r>
      <w:hyperlink r:id="rId11" w:history="1">
        <w:r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http://planeta.tspu.ru</w:t>
        </w:r>
      </w:hyperlink>
    </w:p>
    <w:p w:rsidR="00587068" w:rsidRPr="00371F95" w:rsidRDefault="00587068" w:rsidP="00587068">
      <w:pPr>
        <w:shd w:val="clear" w:color="auto" w:fill="FFFFFF"/>
        <w:spacing w:after="150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 </w:t>
      </w:r>
      <w:hyperlink r:id="rId12" w:history="1">
        <w:r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www.1september.ru</w:t>
        </w:r>
      </w:hyperlink>
    </w:p>
    <w:p w:rsidR="00587068" w:rsidRPr="00371F95" w:rsidRDefault="002E2868" w:rsidP="0058706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87068"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http://www.klyaksa.net</w:t>
        </w:r>
      </w:hyperlink>
    </w:p>
    <w:p w:rsidR="00587068" w:rsidRPr="00371F95" w:rsidRDefault="002E2868" w:rsidP="0058706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87068"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http://www.uroki.net</w:t>
        </w:r>
      </w:hyperlink>
    </w:p>
    <w:p w:rsidR="00587068" w:rsidRPr="00371F95" w:rsidRDefault="002E2868" w:rsidP="0058706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587068"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http://www.edu.rin.ru</w:t>
        </w:r>
      </w:hyperlink>
    </w:p>
    <w:p w:rsidR="00587068" w:rsidRPr="00BE385A" w:rsidRDefault="002E2868" w:rsidP="00BE385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587068" w:rsidRPr="00371F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http://www.scholl-collection.ru</w:t>
        </w:r>
      </w:hyperlink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учащихся: </w:t>
      </w:r>
    </w:p>
    <w:p w:rsidR="00587068" w:rsidRPr="00371F95" w:rsidRDefault="00587068" w:rsidP="0058706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Информатика.3- 4 класс. Учебник для общеобразовательных учреждений. Часть 1, 2,3 / А.Л. Семенов, Т.А. Рудченко. - 3-е изд. – М.: Просвещение, Институт новых технологий, 2011. – 104 с.: ил.</w:t>
      </w:r>
    </w:p>
    <w:p w:rsidR="00587068" w:rsidRPr="00371F95" w:rsidRDefault="00587068" w:rsidP="0058706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3-4 класс. Рабочая тетрадь. Часть 1, 2,3  / А.Л. Семенов, Т.А. Рудченко. Пособие для учащихся общеобразовательных учреждений. 3-е изд. – М.: Просвещение, Институт новых технологий, 2011. – 48 с.: ил.</w:t>
      </w:r>
    </w:p>
    <w:p w:rsidR="00587068" w:rsidRPr="00BE385A" w:rsidRDefault="00587068" w:rsidP="00BE385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3-4 класс. Тетрадь проектов. Часть</w:t>
      </w:r>
      <w:proofErr w:type="gram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,2, 3/ А.Л.Семенов, </w:t>
      </w:r>
      <w:proofErr w:type="spellStart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Т.А.Рудченко</w:t>
      </w:r>
      <w:proofErr w:type="spellEnd"/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учащихся общеобразовательных учреждений. 3-е изд. – М.: Просвещение, Институт новых технологий, 2011. – 12 с.: ил.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учителя:</w:t>
      </w:r>
    </w:p>
    <w:p w:rsidR="00587068" w:rsidRPr="00371F95" w:rsidRDefault="00587068" w:rsidP="00587068">
      <w:pPr>
        <w:shd w:val="clear" w:color="auto" w:fill="FFFFFF"/>
        <w:spacing w:after="150" w:line="36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Информатика. Рабочие программы. 1 – 4 классы / А.Л. Семенов, Т.А. Рудченко.– М.: Просвещение, 2011. – 50 с.</w:t>
      </w:r>
      <w:bookmarkStart w:id="0" w:name="_GoBack"/>
      <w:bookmarkEnd w:id="0"/>
    </w:p>
    <w:p w:rsidR="00587068" w:rsidRPr="00371F95" w:rsidRDefault="00587068" w:rsidP="00587068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B4105" w:rsidRDefault="00CB4105"/>
    <w:sectPr w:rsidR="00CB4105" w:rsidSect="00716730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FD0"/>
    <w:multiLevelType w:val="multilevel"/>
    <w:tmpl w:val="D93E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06983"/>
    <w:multiLevelType w:val="multilevel"/>
    <w:tmpl w:val="2C3A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517B"/>
    <w:multiLevelType w:val="multilevel"/>
    <w:tmpl w:val="495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14C47"/>
    <w:multiLevelType w:val="multilevel"/>
    <w:tmpl w:val="15CA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D6B05"/>
    <w:multiLevelType w:val="multilevel"/>
    <w:tmpl w:val="E82E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5591B"/>
    <w:multiLevelType w:val="multilevel"/>
    <w:tmpl w:val="71B6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60C48"/>
    <w:multiLevelType w:val="multilevel"/>
    <w:tmpl w:val="ACF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C4095"/>
    <w:multiLevelType w:val="multilevel"/>
    <w:tmpl w:val="B11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F10ED"/>
    <w:multiLevelType w:val="multilevel"/>
    <w:tmpl w:val="07C8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868CF"/>
    <w:multiLevelType w:val="multilevel"/>
    <w:tmpl w:val="257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E4D46"/>
    <w:multiLevelType w:val="multilevel"/>
    <w:tmpl w:val="549A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4317B"/>
    <w:multiLevelType w:val="multilevel"/>
    <w:tmpl w:val="DE6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07B44"/>
    <w:multiLevelType w:val="multilevel"/>
    <w:tmpl w:val="5B52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63C0A"/>
    <w:multiLevelType w:val="multilevel"/>
    <w:tmpl w:val="3B4C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90B08"/>
    <w:multiLevelType w:val="multilevel"/>
    <w:tmpl w:val="CE8E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078B1"/>
    <w:multiLevelType w:val="multilevel"/>
    <w:tmpl w:val="E9DE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256EE"/>
    <w:multiLevelType w:val="multilevel"/>
    <w:tmpl w:val="6AAA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327813"/>
    <w:multiLevelType w:val="multilevel"/>
    <w:tmpl w:val="6176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F2975"/>
    <w:multiLevelType w:val="multilevel"/>
    <w:tmpl w:val="3D94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E36748"/>
    <w:multiLevelType w:val="multilevel"/>
    <w:tmpl w:val="255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EE5168"/>
    <w:multiLevelType w:val="multilevel"/>
    <w:tmpl w:val="768A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B55E7"/>
    <w:multiLevelType w:val="multilevel"/>
    <w:tmpl w:val="A14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463D5"/>
    <w:multiLevelType w:val="hybridMultilevel"/>
    <w:tmpl w:val="4BF43884"/>
    <w:lvl w:ilvl="0" w:tplc="00000004">
      <w:numFmt w:val="bullet"/>
      <w:lvlText w:val="•"/>
      <w:lvlJc w:val="left"/>
      <w:pPr>
        <w:ind w:left="720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C7372"/>
    <w:multiLevelType w:val="multilevel"/>
    <w:tmpl w:val="57D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40C2A"/>
    <w:multiLevelType w:val="multilevel"/>
    <w:tmpl w:val="CDA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09242C"/>
    <w:multiLevelType w:val="multilevel"/>
    <w:tmpl w:val="D138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2F2B"/>
    <w:multiLevelType w:val="multilevel"/>
    <w:tmpl w:val="5BFE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726C3"/>
    <w:multiLevelType w:val="multilevel"/>
    <w:tmpl w:val="5E1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C3DA2"/>
    <w:multiLevelType w:val="multilevel"/>
    <w:tmpl w:val="72C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03D4B"/>
    <w:multiLevelType w:val="multilevel"/>
    <w:tmpl w:val="33A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0F572A"/>
    <w:multiLevelType w:val="multilevel"/>
    <w:tmpl w:val="47B0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C18D5"/>
    <w:multiLevelType w:val="multilevel"/>
    <w:tmpl w:val="CC4E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B0188"/>
    <w:multiLevelType w:val="multilevel"/>
    <w:tmpl w:val="E450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356BB"/>
    <w:multiLevelType w:val="hybridMultilevel"/>
    <w:tmpl w:val="0A52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80296"/>
    <w:multiLevelType w:val="multilevel"/>
    <w:tmpl w:val="C086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166B16"/>
    <w:multiLevelType w:val="multilevel"/>
    <w:tmpl w:val="F99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9C72D7"/>
    <w:multiLevelType w:val="multilevel"/>
    <w:tmpl w:val="CB4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E0951"/>
    <w:multiLevelType w:val="multilevel"/>
    <w:tmpl w:val="57D2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AF45F8"/>
    <w:multiLevelType w:val="multilevel"/>
    <w:tmpl w:val="010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FF3A05"/>
    <w:multiLevelType w:val="multilevel"/>
    <w:tmpl w:val="014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8312F4"/>
    <w:multiLevelType w:val="multilevel"/>
    <w:tmpl w:val="BA5C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6E3E7D"/>
    <w:multiLevelType w:val="multilevel"/>
    <w:tmpl w:val="007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6218CF"/>
    <w:multiLevelType w:val="multilevel"/>
    <w:tmpl w:val="D8F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767786"/>
    <w:multiLevelType w:val="multilevel"/>
    <w:tmpl w:val="4162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4039EE"/>
    <w:multiLevelType w:val="multilevel"/>
    <w:tmpl w:val="594A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C50567"/>
    <w:multiLevelType w:val="multilevel"/>
    <w:tmpl w:val="C47A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32"/>
  </w:num>
  <w:num w:numId="4">
    <w:abstractNumId w:val="28"/>
  </w:num>
  <w:num w:numId="5">
    <w:abstractNumId w:val="3"/>
  </w:num>
  <w:num w:numId="6">
    <w:abstractNumId w:val="10"/>
  </w:num>
  <w:num w:numId="7">
    <w:abstractNumId w:val="24"/>
  </w:num>
  <w:num w:numId="8">
    <w:abstractNumId w:val="12"/>
  </w:num>
  <w:num w:numId="9">
    <w:abstractNumId w:val="17"/>
  </w:num>
  <w:num w:numId="10">
    <w:abstractNumId w:val="26"/>
  </w:num>
  <w:num w:numId="11">
    <w:abstractNumId w:val="35"/>
  </w:num>
  <w:num w:numId="12">
    <w:abstractNumId w:val="6"/>
  </w:num>
  <w:num w:numId="13">
    <w:abstractNumId w:val="11"/>
  </w:num>
  <w:num w:numId="14">
    <w:abstractNumId w:val="43"/>
  </w:num>
  <w:num w:numId="15">
    <w:abstractNumId w:val="19"/>
  </w:num>
  <w:num w:numId="16">
    <w:abstractNumId w:val="13"/>
  </w:num>
  <w:num w:numId="17">
    <w:abstractNumId w:val="2"/>
  </w:num>
  <w:num w:numId="18">
    <w:abstractNumId w:val="30"/>
  </w:num>
  <w:num w:numId="19">
    <w:abstractNumId w:val="4"/>
  </w:num>
  <w:num w:numId="20">
    <w:abstractNumId w:val="38"/>
  </w:num>
  <w:num w:numId="21">
    <w:abstractNumId w:val="9"/>
  </w:num>
  <w:num w:numId="22">
    <w:abstractNumId w:val="25"/>
  </w:num>
  <w:num w:numId="23">
    <w:abstractNumId w:val="15"/>
  </w:num>
  <w:num w:numId="24">
    <w:abstractNumId w:val="45"/>
  </w:num>
  <w:num w:numId="25">
    <w:abstractNumId w:val="31"/>
  </w:num>
  <w:num w:numId="26">
    <w:abstractNumId w:val="39"/>
  </w:num>
  <w:num w:numId="27">
    <w:abstractNumId w:val="42"/>
  </w:num>
  <w:num w:numId="28">
    <w:abstractNumId w:val="7"/>
  </w:num>
  <w:num w:numId="29">
    <w:abstractNumId w:val="44"/>
  </w:num>
  <w:num w:numId="30">
    <w:abstractNumId w:val="14"/>
  </w:num>
  <w:num w:numId="31">
    <w:abstractNumId w:val="34"/>
  </w:num>
  <w:num w:numId="32">
    <w:abstractNumId w:val="27"/>
  </w:num>
  <w:num w:numId="33">
    <w:abstractNumId w:val="23"/>
  </w:num>
  <w:num w:numId="34">
    <w:abstractNumId w:val="37"/>
  </w:num>
  <w:num w:numId="35">
    <w:abstractNumId w:val="36"/>
  </w:num>
  <w:num w:numId="36">
    <w:abstractNumId w:val="29"/>
  </w:num>
  <w:num w:numId="37">
    <w:abstractNumId w:val="16"/>
  </w:num>
  <w:num w:numId="38">
    <w:abstractNumId w:val="0"/>
  </w:num>
  <w:num w:numId="39">
    <w:abstractNumId w:val="18"/>
  </w:num>
  <w:num w:numId="40">
    <w:abstractNumId w:val="41"/>
  </w:num>
  <w:num w:numId="41">
    <w:abstractNumId w:val="40"/>
  </w:num>
  <w:num w:numId="42">
    <w:abstractNumId w:val="1"/>
  </w:num>
  <w:num w:numId="43">
    <w:abstractNumId w:val="5"/>
  </w:num>
  <w:num w:numId="44">
    <w:abstractNumId w:val="8"/>
  </w:num>
  <w:num w:numId="45">
    <w:abstractNumId w:val="2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59C0"/>
    <w:rsid w:val="000927D3"/>
    <w:rsid w:val="002A039B"/>
    <w:rsid w:val="002E2868"/>
    <w:rsid w:val="00371F95"/>
    <w:rsid w:val="003B3EE7"/>
    <w:rsid w:val="00465EEF"/>
    <w:rsid w:val="005452FC"/>
    <w:rsid w:val="00587068"/>
    <w:rsid w:val="005B1506"/>
    <w:rsid w:val="00617CB6"/>
    <w:rsid w:val="006959C0"/>
    <w:rsid w:val="00716730"/>
    <w:rsid w:val="007B7A16"/>
    <w:rsid w:val="00A036ED"/>
    <w:rsid w:val="00AF0F7A"/>
    <w:rsid w:val="00B33C85"/>
    <w:rsid w:val="00BE385A"/>
    <w:rsid w:val="00C23E6D"/>
    <w:rsid w:val="00C74F3D"/>
    <w:rsid w:val="00C80B6A"/>
    <w:rsid w:val="00C82DF7"/>
    <w:rsid w:val="00CB4105"/>
    <w:rsid w:val="00CC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B6"/>
  </w:style>
  <w:style w:type="paragraph" w:styleId="1">
    <w:name w:val="heading 1"/>
    <w:basedOn w:val="a"/>
    <w:link w:val="10"/>
    <w:uiPriority w:val="9"/>
    <w:qFormat/>
    <w:rsid w:val="00587068"/>
    <w:pPr>
      <w:spacing w:after="0" w:line="240" w:lineRule="auto"/>
      <w:outlineLvl w:val="0"/>
    </w:pPr>
    <w:rPr>
      <w:rFonts w:ascii="Arial" w:eastAsia="Times New Roman" w:hAnsi="Arial" w:cs="Arial"/>
      <w:b/>
      <w:bCs/>
      <w:color w:val="134E8B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87068"/>
    <w:pPr>
      <w:spacing w:after="0" w:line="240" w:lineRule="auto"/>
      <w:outlineLvl w:val="1"/>
    </w:pPr>
    <w:rPr>
      <w:rFonts w:ascii="Arial" w:eastAsia="Times New Roman" w:hAnsi="Arial" w:cs="Arial"/>
      <w:b/>
      <w:bCs/>
      <w:color w:val="134E8B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87068"/>
    <w:pPr>
      <w:spacing w:after="0" w:line="240" w:lineRule="auto"/>
      <w:outlineLvl w:val="2"/>
    </w:pPr>
    <w:rPr>
      <w:rFonts w:ascii="Arial" w:eastAsia="Times New Roman" w:hAnsi="Arial" w:cs="Arial"/>
      <w:b/>
      <w:bCs/>
      <w:color w:val="134E8B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87068"/>
    <w:pPr>
      <w:spacing w:after="0" w:line="240" w:lineRule="auto"/>
      <w:outlineLvl w:val="3"/>
    </w:pPr>
    <w:rPr>
      <w:rFonts w:ascii="Arial" w:eastAsia="Times New Roman" w:hAnsi="Arial" w:cs="Arial"/>
      <w:b/>
      <w:bCs/>
      <w:color w:val="134E8B"/>
      <w:sz w:val="21"/>
      <w:szCs w:val="21"/>
      <w:lang w:eastAsia="ru-RU"/>
    </w:rPr>
  </w:style>
  <w:style w:type="paragraph" w:styleId="5">
    <w:name w:val="heading 5"/>
    <w:basedOn w:val="a"/>
    <w:link w:val="50"/>
    <w:uiPriority w:val="9"/>
    <w:qFormat/>
    <w:rsid w:val="00587068"/>
    <w:pPr>
      <w:spacing w:after="0" w:line="240" w:lineRule="auto"/>
      <w:outlineLvl w:val="4"/>
    </w:pPr>
    <w:rPr>
      <w:rFonts w:ascii="Arial" w:eastAsia="Times New Roman" w:hAnsi="Arial" w:cs="Arial"/>
      <w:b/>
      <w:bCs/>
      <w:color w:val="134E8B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87068"/>
    <w:pPr>
      <w:spacing w:after="0" w:line="240" w:lineRule="auto"/>
      <w:outlineLvl w:val="5"/>
    </w:pPr>
    <w:rPr>
      <w:rFonts w:ascii="Arial" w:eastAsia="Times New Roman" w:hAnsi="Arial" w:cs="Arial"/>
      <w:b/>
      <w:bCs/>
      <w:color w:val="134E8B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068"/>
    <w:rPr>
      <w:rFonts w:ascii="Arial" w:eastAsia="Times New Roman" w:hAnsi="Arial" w:cs="Arial"/>
      <w:b/>
      <w:bCs/>
      <w:color w:val="134E8B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7068"/>
    <w:rPr>
      <w:rFonts w:ascii="Arial" w:eastAsia="Times New Roman" w:hAnsi="Arial" w:cs="Arial"/>
      <w:b/>
      <w:bCs/>
      <w:color w:val="134E8B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068"/>
    <w:rPr>
      <w:rFonts w:ascii="Arial" w:eastAsia="Times New Roman" w:hAnsi="Arial" w:cs="Arial"/>
      <w:b/>
      <w:bCs/>
      <w:color w:val="134E8B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7068"/>
    <w:rPr>
      <w:rFonts w:ascii="Arial" w:eastAsia="Times New Roman" w:hAnsi="Arial" w:cs="Arial"/>
      <w:b/>
      <w:bCs/>
      <w:color w:val="134E8B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7068"/>
    <w:rPr>
      <w:rFonts w:ascii="Arial" w:eastAsia="Times New Roman" w:hAnsi="Arial" w:cs="Arial"/>
      <w:b/>
      <w:bCs/>
      <w:color w:val="134E8B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7068"/>
    <w:rPr>
      <w:rFonts w:ascii="Arial" w:eastAsia="Times New Roman" w:hAnsi="Arial" w:cs="Arial"/>
      <w:b/>
      <w:bCs/>
      <w:color w:val="134E8B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7068"/>
  </w:style>
  <w:style w:type="character" w:styleId="a3">
    <w:name w:val="Hyperlink"/>
    <w:basedOn w:val="a0"/>
    <w:uiPriority w:val="99"/>
    <w:semiHidden/>
    <w:unhideWhenUsed/>
    <w:rsid w:val="0058706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87068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unhideWhenUsed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">
    <w:name w:val="background"/>
    <w:basedOn w:val="a"/>
    <w:rsid w:val="00587068"/>
    <w:pPr>
      <w:shd w:val="clear" w:color="auto" w:fill="B2A38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587068"/>
    <w:pPr>
      <w:spacing w:after="0" w:line="240" w:lineRule="auto"/>
      <w:ind w:left="75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ogo">
    <w:name w:val="logo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guser">
    <w:name w:val="tguser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p1">
    <w:name w:val="top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2">
    <w:name w:val="top2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3">
    <w:name w:val="top3"/>
    <w:basedOn w:val="a"/>
    <w:rsid w:val="00587068"/>
    <w:pPr>
      <w:shd w:val="clear" w:color="auto" w:fill="FFFFFF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1">
    <w:name w:val="bot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2">
    <w:name w:val="bot2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3">
    <w:name w:val="bot3"/>
    <w:basedOn w:val="a"/>
    <w:rsid w:val="00587068"/>
    <w:pPr>
      <w:shd w:val="clear" w:color="auto" w:fill="FFFFFF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row">
    <w:name w:val="items-row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nentheading">
    <w:name w:val="componentheading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i/>
      <w:iCs/>
      <w:color w:val="1A528C"/>
      <w:sz w:val="38"/>
      <w:szCs w:val="38"/>
      <w:lang w:eastAsia="ru-RU"/>
    </w:rPr>
  </w:style>
  <w:style w:type="paragraph" w:customStyle="1" w:styleId="item-page-title">
    <w:name w:val="item-page-title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iteminfo">
    <w:name w:val="iteminfo"/>
    <w:basedOn w:val="a"/>
    <w:rsid w:val="00587068"/>
    <w:pPr>
      <w:spacing w:after="75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items-more">
    <w:name w:val="items-more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-1">
    <w:name w:val="cols-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1">
    <w:name w:val="column-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">
    <w:name w:val="column-2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">
    <w:name w:val="column-3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4">
    <w:name w:val="column-4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587068"/>
    <w:pPr>
      <w:spacing w:after="0" w:line="240" w:lineRule="atLeast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customStyle="1" w:styleId="pagination">
    <w:name w:val="pagination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587068"/>
    <w:pPr>
      <w:pBdr>
        <w:top w:val="single" w:sz="6" w:space="1" w:color="999999"/>
        <w:left w:val="single" w:sz="6" w:space="6" w:color="999999"/>
        <w:bottom w:val="single" w:sz="6" w:space="1" w:color="999999"/>
        <w:right w:val="single" w:sz="6" w:space="6" w:color="999999"/>
      </w:pBdr>
      <w:shd w:val="clear" w:color="auto" w:fill="105E75"/>
      <w:spacing w:after="150" w:line="240" w:lineRule="auto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validate">
    <w:name w:val="validate"/>
    <w:basedOn w:val="a"/>
    <w:rsid w:val="00587068"/>
    <w:pPr>
      <w:pBdr>
        <w:top w:val="single" w:sz="6" w:space="1" w:color="999999"/>
        <w:left w:val="single" w:sz="6" w:space="6" w:color="999999"/>
        <w:bottom w:val="single" w:sz="6" w:space="1" w:color="999999"/>
        <w:right w:val="single" w:sz="6" w:space="6" w:color="999999"/>
      </w:pBdr>
      <w:shd w:val="clear" w:color="auto" w:fill="105E75"/>
      <w:spacing w:after="150" w:line="240" w:lineRule="auto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inputbox">
    <w:name w:val="inputbox"/>
    <w:basedOn w:val="a"/>
    <w:rsid w:val="005870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pad">
    <w:name w:val="footer-pad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design">
    <w:name w:val="design"/>
    <w:basedOn w:val="a"/>
    <w:rsid w:val="00587068"/>
    <w:pPr>
      <w:spacing w:after="0" w:line="240" w:lineRule="auto"/>
      <w:jc w:val="right"/>
    </w:pPr>
    <w:rPr>
      <w:rFonts w:ascii="Times New Roman" w:eastAsia="Times New Roman" w:hAnsi="Times New Roman" w:cs="Times New Roman"/>
      <w:color w:val="968A76"/>
      <w:sz w:val="14"/>
      <w:szCs w:val="14"/>
      <w:lang w:eastAsia="ru-RU"/>
    </w:rPr>
  </w:style>
  <w:style w:type="paragraph" w:customStyle="1" w:styleId="article-count">
    <w:name w:val="article-count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category">
    <w:name w:val="sub-category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dby">
    <w:name w:val="createdby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">
    <w:name w:val="jicons-icons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">
    <w:name w:val="module-title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body">
    <w:name w:val="module-body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1">
    <w:name w:val="pagination1"/>
    <w:basedOn w:val="a0"/>
    <w:rsid w:val="00587068"/>
  </w:style>
  <w:style w:type="paragraph" w:customStyle="1" w:styleId="module1">
    <w:name w:val="module1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1">
    <w:name w:val="module-title1"/>
    <w:basedOn w:val="a"/>
    <w:rsid w:val="00587068"/>
    <w:pPr>
      <w:pBdr>
        <w:bottom w:val="single" w:sz="6" w:space="0" w:color="F2F0EA"/>
      </w:pBdr>
      <w:spacing w:after="0" w:line="525" w:lineRule="atLeast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module-title2">
    <w:name w:val="module-title2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3">
    <w:name w:val="module-title3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body1">
    <w:name w:val="module-body1"/>
    <w:basedOn w:val="a"/>
    <w:rsid w:val="00587068"/>
    <w:pPr>
      <w:pBdr>
        <w:top w:val="single" w:sz="6" w:space="7" w:color="DDDDDD"/>
        <w:left w:val="single" w:sz="6" w:space="7" w:color="DDDDDD"/>
        <w:bottom w:val="single" w:sz="6" w:space="7" w:color="DDDDDD"/>
        <w:right w:val="single" w:sz="6" w:space="7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unt1">
    <w:name w:val="article-count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edit1">
    <w:name w:val="edit1"/>
    <w:basedOn w:val="a"/>
    <w:rsid w:val="0058706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1">
    <w:name w:val="print1"/>
    <w:basedOn w:val="a"/>
    <w:rsid w:val="0058706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1">
    <w:name w:val="email1"/>
    <w:basedOn w:val="a"/>
    <w:rsid w:val="0058706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category1">
    <w:name w:val="sub-category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dby1">
    <w:name w:val="createdby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lumn-11">
    <w:name w:val="column-1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1">
    <w:name w:val="column-2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12">
    <w:name w:val="column-12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2">
    <w:name w:val="column-22"/>
    <w:basedOn w:val="a"/>
    <w:rsid w:val="00587068"/>
    <w:pPr>
      <w:spacing w:after="30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1">
    <w:name w:val="column-3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13">
    <w:name w:val="column-13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3">
    <w:name w:val="column-23"/>
    <w:basedOn w:val="a"/>
    <w:rsid w:val="00587068"/>
    <w:pPr>
      <w:spacing w:after="30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2">
    <w:name w:val="column-32"/>
    <w:basedOn w:val="a"/>
    <w:rsid w:val="00587068"/>
    <w:pPr>
      <w:spacing w:after="30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41">
    <w:name w:val="column-4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1">
    <w:name w:val="jicons-icons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2">
    <w:name w:val="module2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4">
    <w:name w:val="module-title4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body2">
    <w:name w:val="module-body2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3">
    <w:name w:val="module3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5">
    <w:name w:val="module-title5"/>
    <w:basedOn w:val="a"/>
    <w:rsid w:val="00587068"/>
    <w:pPr>
      <w:spacing w:before="75" w:after="75" w:line="240" w:lineRule="auto"/>
    </w:pPr>
    <w:rPr>
      <w:rFonts w:ascii="Times New Roman" w:eastAsia="Times New Roman" w:hAnsi="Times New Roman" w:cs="Times New Roman"/>
      <w:color w:val="333333"/>
      <w:sz w:val="30"/>
      <w:szCs w:val="30"/>
      <w:lang w:eastAsia="ru-RU"/>
    </w:rPr>
  </w:style>
  <w:style w:type="paragraph" w:customStyle="1" w:styleId="module-body3">
    <w:name w:val="module-body3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4">
    <w:name w:val="module4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6">
    <w:name w:val="module-title6"/>
    <w:basedOn w:val="a"/>
    <w:rsid w:val="00587068"/>
    <w:pPr>
      <w:spacing w:after="75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module-body4">
    <w:name w:val="module-body4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11">
    <w:name w:val="top1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21">
    <w:name w:val="top2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31">
    <w:name w:val="top31"/>
    <w:basedOn w:val="a"/>
    <w:rsid w:val="00587068"/>
    <w:pPr>
      <w:shd w:val="clear" w:color="auto" w:fill="0B58A9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11">
    <w:name w:val="bot1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21">
    <w:name w:val="bot2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31">
    <w:name w:val="bot31"/>
    <w:basedOn w:val="a"/>
    <w:rsid w:val="00587068"/>
    <w:pPr>
      <w:shd w:val="clear" w:color="auto" w:fill="1A528C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1">
    <w:name w:val="error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7068"/>
    <w:rPr>
      <w:b/>
      <w:bCs/>
    </w:rPr>
  </w:style>
  <w:style w:type="character" w:styleId="a7">
    <w:name w:val="Emphasis"/>
    <w:basedOn w:val="a0"/>
    <w:uiPriority w:val="20"/>
    <w:qFormat/>
    <w:rsid w:val="0058706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7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F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2D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C82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82D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C82DF7"/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068"/>
    <w:pPr>
      <w:spacing w:after="0" w:line="240" w:lineRule="auto"/>
      <w:outlineLvl w:val="0"/>
    </w:pPr>
    <w:rPr>
      <w:rFonts w:ascii="Arial" w:eastAsia="Times New Roman" w:hAnsi="Arial" w:cs="Arial"/>
      <w:b/>
      <w:bCs/>
      <w:color w:val="134E8B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87068"/>
    <w:pPr>
      <w:spacing w:after="0" w:line="240" w:lineRule="auto"/>
      <w:outlineLvl w:val="1"/>
    </w:pPr>
    <w:rPr>
      <w:rFonts w:ascii="Arial" w:eastAsia="Times New Roman" w:hAnsi="Arial" w:cs="Arial"/>
      <w:b/>
      <w:bCs/>
      <w:color w:val="134E8B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87068"/>
    <w:pPr>
      <w:spacing w:after="0" w:line="240" w:lineRule="auto"/>
      <w:outlineLvl w:val="2"/>
    </w:pPr>
    <w:rPr>
      <w:rFonts w:ascii="Arial" w:eastAsia="Times New Roman" w:hAnsi="Arial" w:cs="Arial"/>
      <w:b/>
      <w:bCs/>
      <w:color w:val="134E8B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87068"/>
    <w:pPr>
      <w:spacing w:after="0" w:line="240" w:lineRule="auto"/>
      <w:outlineLvl w:val="3"/>
    </w:pPr>
    <w:rPr>
      <w:rFonts w:ascii="Arial" w:eastAsia="Times New Roman" w:hAnsi="Arial" w:cs="Arial"/>
      <w:b/>
      <w:bCs/>
      <w:color w:val="134E8B"/>
      <w:sz w:val="21"/>
      <w:szCs w:val="21"/>
      <w:lang w:eastAsia="ru-RU"/>
    </w:rPr>
  </w:style>
  <w:style w:type="paragraph" w:styleId="5">
    <w:name w:val="heading 5"/>
    <w:basedOn w:val="a"/>
    <w:link w:val="50"/>
    <w:uiPriority w:val="9"/>
    <w:qFormat/>
    <w:rsid w:val="00587068"/>
    <w:pPr>
      <w:spacing w:after="0" w:line="240" w:lineRule="auto"/>
      <w:outlineLvl w:val="4"/>
    </w:pPr>
    <w:rPr>
      <w:rFonts w:ascii="Arial" w:eastAsia="Times New Roman" w:hAnsi="Arial" w:cs="Arial"/>
      <w:b/>
      <w:bCs/>
      <w:color w:val="134E8B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87068"/>
    <w:pPr>
      <w:spacing w:after="0" w:line="240" w:lineRule="auto"/>
      <w:outlineLvl w:val="5"/>
    </w:pPr>
    <w:rPr>
      <w:rFonts w:ascii="Arial" w:eastAsia="Times New Roman" w:hAnsi="Arial" w:cs="Arial"/>
      <w:b/>
      <w:bCs/>
      <w:color w:val="134E8B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068"/>
    <w:rPr>
      <w:rFonts w:ascii="Arial" w:eastAsia="Times New Roman" w:hAnsi="Arial" w:cs="Arial"/>
      <w:b/>
      <w:bCs/>
      <w:color w:val="134E8B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7068"/>
    <w:rPr>
      <w:rFonts w:ascii="Arial" w:eastAsia="Times New Roman" w:hAnsi="Arial" w:cs="Arial"/>
      <w:b/>
      <w:bCs/>
      <w:color w:val="134E8B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068"/>
    <w:rPr>
      <w:rFonts w:ascii="Arial" w:eastAsia="Times New Roman" w:hAnsi="Arial" w:cs="Arial"/>
      <w:b/>
      <w:bCs/>
      <w:color w:val="134E8B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7068"/>
    <w:rPr>
      <w:rFonts w:ascii="Arial" w:eastAsia="Times New Roman" w:hAnsi="Arial" w:cs="Arial"/>
      <w:b/>
      <w:bCs/>
      <w:color w:val="134E8B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7068"/>
    <w:rPr>
      <w:rFonts w:ascii="Arial" w:eastAsia="Times New Roman" w:hAnsi="Arial" w:cs="Arial"/>
      <w:b/>
      <w:bCs/>
      <w:color w:val="134E8B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7068"/>
    <w:rPr>
      <w:rFonts w:ascii="Arial" w:eastAsia="Times New Roman" w:hAnsi="Arial" w:cs="Arial"/>
      <w:b/>
      <w:bCs/>
      <w:color w:val="134E8B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7068"/>
  </w:style>
  <w:style w:type="character" w:styleId="a3">
    <w:name w:val="Hyperlink"/>
    <w:basedOn w:val="a0"/>
    <w:uiPriority w:val="99"/>
    <w:semiHidden/>
    <w:unhideWhenUsed/>
    <w:rsid w:val="0058706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87068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unhideWhenUsed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">
    <w:name w:val="background"/>
    <w:basedOn w:val="a"/>
    <w:rsid w:val="00587068"/>
    <w:pPr>
      <w:shd w:val="clear" w:color="auto" w:fill="B2A38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587068"/>
    <w:pPr>
      <w:spacing w:after="0" w:line="240" w:lineRule="auto"/>
      <w:ind w:left="75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ogo">
    <w:name w:val="logo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guser">
    <w:name w:val="tguser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p1">
    <w:name w:val="top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2">
    <w:name w:val="top2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3">
    <w:name w:val="top3"/>
    <w:basedOn w:val="a"/>
    <w:rsid w:val="00587068"/>
    <w:pPr>
      <w:shd w:val="clear" w:color="auto" w:fill="FFFFFF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1">
    <w:name w:val="bot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2">
    <w:name w:val="bot2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3">
    <w:name w:val="bot3"/>
    <w:basedOn w:val="a"/>
    <w:rsid w:val="00587068"/>
    <w:pPr>
      <w:shd w:val="clear" w:color="auto" w:fill="FFFFFF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row">
    <w:name w:val="items-row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nentheading">
    <w:name w:val="componentheading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i/>
      <w:iCs/>
      <w:color w:val="1A528C"/>
      <w:sz w:val="38"/>
      <w:szCs w:val="38"/>
      <w:lang w:eastAsia="ru-RU"/>
    </w:rPr>
  </w:style>
  <w:style w:type="paragraph" w:customStyle="1" w:styleId="item-page-title">
    <w:name w:val="item-page-title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iteminfo">
    <w:name w:val="iteminfo"/>
    <w:basedOn w:val="a"/>
    <w:rsid w:val="00587068"/>
    <w:pPr>
      <w:spacing w:after="75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items-more">
    <w:name w:val="items-more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-1">
    <w:name w:val="cols-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1">
    <w:name w:val="column-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">
    <w:name w:val="column-2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">
    <w:name w:val="column-3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4">
    <w:name w:val="column-4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587068"/>
    <w:pPr>
      <w:spacing w:after="0" w:line="240" w:lineRule="atLeast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customStyle="1" w:styleId="pagination">
    <w:name w:val="pagination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587068"/>
    <w:pPr>
      <w:pBdr>
        <w:top w:val="single" w:sz="6" w:space="1" w:color="999999"/>
        <w:left w:val="single" w:sz="6" w:space="6" w:color="999999"/>
        <w:bottom w:val="single" w:sz="6" w:space="1" w:color="999999"/>
        <w:right w:val="single" w:sz="6" w:space="6" w:color="999999"/>
      </w:pBdr>
      <w:shd w:val="clear" w:color="auto" w:fill="105E75"/>
      <w:spacing w:after="150" w:line="240" w:lineRule="auto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validate">
    <w:name w:val="validate"/>
    <w:basedOn w:val="a"/>
    <w:rsid w:val="00587068"/>
    <w:pPr>
      <w:pBdr>
        <w:top w:val="single" w:sz="6" w:space="1" w:color="999999"/>
        <w:left w:val="single" w:sz="6" w:space="6" w:color="999999"/>
        <w:bottom w:val="single" w:sz="6" w:space="1" w:color="999999"/>
        <w:right w:val="single" w:sz="6" w:space="6" w:color="999999"/>
      </w:pBdr>
      <w:shd w:val="clear" w:color="auto" w:fill="105E75"/>
      <w:spacing w:after="150" w:line="240" w:lineRule="auto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inputbox">
    <w:name w:val="inputbox"/>
    <w:basedOn w:val="a"/>
    <w:rsid w:val="005870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pad">
    <w:name w:val="footer-pad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design">
    <w:name w:val="design"/>
    <w:basedOn w:val="a"/>
    <w:rsid w:val="00587068"/>
    <w:pPr>
      <w:spacing w:after="0" w:line="240" w:lineRule="auto"/>
      <w:jc w:val="right"/>
    </w:pPr>
    <w:rPr>
      <w:rFonts w:ascii="Times New Roman" w:eastAsia="Times New Roman" w:hAnsi="Times New Roman" w:cs="Times New Roman"/>
      <w:color w:val="968A76"/>
      <w:sz w:val="14"/>
      <w:szCs w:val="14"/>
      <w:lang w:eastAsia="ru-RU"/>
    </w:rPr>
  </w:style>
  <w:style w:type="paragraph" w:customStyle="1" w:styleId="article-count">
    <w:name w:val="article-count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category">
    <w:name w:val="sub-category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dby">
    <w:name w:val="createdby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">
    <w:name w:val="jicons-icons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">
    <w:name w:val="module-title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body">
    <w:name w:val="module-body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1">
    <w:name w:val="pagination1"/>
    <w:basedOn w:val="a0"/>
    <w:rsid w:val="00587068"/>
  </w:style>
  <w:style w:type="paragraph" w:customStyle="1" w:styleId="module1">
    <w:name w:val="module1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1">
    <w:name w:val="module-title1"/>
    <w:basedOn w:val="a"/>
    <w:rsid w:val="00587068"/>
    <w:pPr>
      <w:pBdr>
        <w:bottom w:val="single" w:sz="6" w:space="0" w:color="F2F0EA"/>
      </w:pBdr>
      <w:spacing w:after="0" w:line="525" w:lineRule="atLeast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module-title2">
    <w:name w:val="module-title2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3">
    <w:name w:val="module-title3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body1">
    <w:name w:val="module-body1"/>
    <w:basedOn w:val="a"/>
    <w:rsid w:val="00587068"/>
    <w:pPr>
      <w:pBdr>
        <w:top w:val="single" w:sz="6" w:space="7" w:color="DDDDDD"/>
        <w:left w:val="single" w:sz="6" w:space="7" w:color="DDDDDD"/>
        <w:bottom w:val="single" w:sz="6" w:space="7" w:color="DDDDDD"/>
        <w:right w:val="single" w:sz="6" w:space="7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unt1">
    <w:name w:val="article-count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edit1">
    <w:name w:val="edit1"/>
    <w:basedOn w:val="a"/>
    <w:rsid w:val="0058706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1">
    <w:name w:val="print1"/>
    <w:basedOn w:val="a"/>
    <w:rsid w:val="0058706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1">
    <w:name w:val="email1"/>
    <w:basedOn w:val="a"/>
    <w:rsid w:val="0058706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category1">
    <w:name w:val="sub-category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dby1">
    <w:name w:val="createdby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lumn-11">
    <w:name w:val="column-1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1">
    <w:name w:val="column-2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12">
    <w:name w:val="column-12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2">
    <w:name w:val="column-22"/>
    <w:basedOn w:val="a"/>
    <w:rsid w:val="00587068"/>
    <w:pPr>
      <w:spacing w:after="30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1">
    <w:name w:val="column-3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13">
    <w:name w:val="column-13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3">
    <w:name w:val="column-23"/>
    <w:basedOn w:val="a"/>
    <w:rsid w:val="00587068"/>
    <w:pPr>
      <w:spacing w:after="30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2">
    <w:name w:val="column-32"/>
    <w:basedOn w:val="a"/>
    <w:rsid w:val="00587068"/>
    <w:pPr>
      <w:spacing w:after="30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41">
    <w:name w:val="column-41"/>
    <w:basedOn w:val="a"/>
    <w:rsid w:val="0058706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1">
    <w:name w:val="jicons-icons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2">
    <w:name w:val="module2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4">
    <w:name w:val="module-title4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body2">
    <w:name w:val="module-body2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3">
    <w:name w:val="module3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5">
    <w:name w:val="module-title5"/>
    <w:basedOn w:val="a"/>
    <w:rsid w:val="00587068"/>
    <w:pPr>
      <w:spacing w:before="75" w:after="75" w:line="240" w:lineRule="auto"/>
    </w:pPr>
    <w:rPr>
      <w:rFonts w:ascii="Times New Roman" w:eastAsia="Times New Roman" w:hAnsi="Times New Roman" w:cs="Times New Roman"/>
      <w:color w:val="333333"/>
      <w:sz w:val="30"/>
      <w:szCs w:val="30"/>
      <w:lang w:eastAsia="ru-RU"/>
    </w:rPr>
  </w:style>
  <w:style w:type="paragraph" w:customStyle="1" w:styleId="module-body3">
    <w:name w:val="module-body3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4">
    <w:name w:val="module4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6">
    <w:name w:val="module-title6"/>
    <w:basedOn w:val="a"/>
    <w:rsid w:val="00587068"/>
    <w:pPr>
      <w:spacing w:after="75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module-body4">
    <w:name w:val="module-body4"/>
    <w:basedOn w:val="a"/>
    <w:rsid w:val="0058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11">
    <w:name w:val="top1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21">
    <w:name w:val="top2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31">
    <w:name w:val="top31"/>
    <w:basedOn w:val="a"/>
    <w:rsid w:val="00587068"/>
    <w:pPr>
      <w:shd w:val="clear" w:color="auto" w:fill="0B58A9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11">
    <w:name w:val="bot1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21">
    <w:name w:val="bot2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31">
    <w:name w:val="bot31"/>
    <w:basedOn w:val="a"/>
    <w:rsid w:val="00587068"/>
    <w:pPr>
      <w:shd w:val="clear" w:color="auto" w:fill="1A528C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1">
    <w:name w:val="error1"/>
    <w:basedOn w:val="a"/>
    <w:rsid w:val="00587068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7068"/>
    <w:rPr>
      <w:b/>
      <w:bCs/>
    </w:rPr>
  </w:style>
  <w:style w:type="character" w:styleId="a7">
    <w:name w:val="Emphasis"/>
    <w:basedOn w:val="a0"/>
    <w:uiPriority w:val="20"/>
    <w:qFormat/>
    <w:rsid w:val="0058706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7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63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klyaksa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todist.lbz.ru/" TargetMode="External"/><Relationship Id="rId12" Type="http://schemas.openxmlformats.org/officeDocument/2006/relationships/hyperlink" Target="http://www.1septemb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ll-collectio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planeta.tsp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in.ru/" TargetMode="External"/><Relationship Id="rId10" Type="http://schemas.openxmlformats.org/officeDocument/2006/relationships/hyperlink" Target="http://pedsovet.s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kpolakov.narod.ru/" TargetMode="External"/><Relationship Id="rId14" Type="http://schemas.openxmlformats.org/officeDocument/2006/relationships/hyperlink" Target="http://www.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5550-ED3F-4E8E-9408-3775FB00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69</Pages>
  <Words>13587</Words>
  <Characters>77447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</cp:lastModifiedBy>
  <cp:revision>16</cp:revision>
  <cp:lastPrinted>2016-08-31T03:42:00Z</cp:lastPrinted>
  <dcterms:created xsi:type="dcterms:W3CDTF">2015-09-02T06:00:00Z</dcterms:created>
  <dcterms:modified xsi:type="dcterms:W3CDTF">2016-10-03T13:18:00Z</dcterms:modified>
</cp:coreProperties>
</file>